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F23516C" w14:paraId="76243BC1" wp14:textId="722AD236">
      <w:pPr>
        <w:pStyle w:val="Normal"/>
        <w:spacing w:before="0" w:beforeAutospacing="off" w:after="0" w:afterAutospacing="off"/>
        <w:ind w:left="-180" w:right="-18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23516C" w:rsidR="1AD4D405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OFA Leadership Grant Program</w:t>
      </w:r>
      <w:r w:rsidRPr="1F23516C" w:rsidR="1AD4D405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51EC8277" w14:paraId="3CF435F9" wp14:textId="7BCA48C6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EC8277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0524EBFC" w14:paraId="5F8C95F6" wp14:textId="53364BB8">
      <w:pPr>
        <w:pStyle w:val="Normal"/>
        <w:bidi w:val="0"/>
        <w:spacing w:before="0" w:beforeAutospacing="off" w:after="160" w:afterAutospacing="off" w:line="240" w:lineRule="auto"/>
        <w:ind w:left="-180" w:right="-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24EBFC" w:rsidR="51EC8277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History: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On November 1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st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2019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Robin Oberle of Walkerton, Ontario became the proud new owner of a Honda Foreman 500 ATV when his winning ticket was drawn. The announcement and official presentation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were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made by Patrick Sullivan, Zone Director of the Junior Farmers’ Association of Ontario at the Ontario Young Farmers' Forum held at the Hamilton Convention Centre on November 18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,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2019. The prize was graciously donated to the Junior Farmers Association of Ontario by the Ontario Federation of Agriculture and Honda Canada. The 75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Anniversary raffle raised almost $18,000 and all funds will be used exclusively for the leadership development of the membership including board members</w:t>
      </w:r>
      <w:r w:rsidRPr="0524EBFC" w:rsidR="3C143E0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,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executives</w:t>
      </w:r>
      <w:r w:rsidRPr="0524EBFC" w:rsidR="092F430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and JFAO members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The Junior Farmers’ Association of Ontario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wishes to thank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the Ontario Federation of Agriculture and Honda Canada for their support.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0524EBFC" w14:paraId="39D180E4" wp14:textId="46DE2252">
      <w:pPr>
        <w:pStyle w:val="Normal"/>
        <w:spacing w:before="0" w:beforeAutospacing="off" w:after="0" w:afterAutospacing="off"/>
        <w:ind w:left="-180" w:right="-180"/>
        <w:jc w:val="left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</w:pPr>
      <w:r w:rsidRPr="0524EBFC" w:rsidR="51EC8277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Eligibility: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 xml:space="preserve"> This grant is open to any affiliated JFAO club</w:t>
      </w:r>
      <w:r w:rsidRPr="0524EBFC" w:rsidR="59B7625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 xml:space="preserve">,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 xml:space="preserve">JFAO approved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commi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t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t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e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e</w:t>
      </w:r>
      <w:r w:rsidRPr="0524EBFC" w:rsidR="0221F72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, JFAO current member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 xml:space="preserve">. 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To be eligible, the proposal must 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provide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leadership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opportunities towards youth</w:t>
      </w:r>
      <w:r w:rsidRPr="0524EBFC" w:rsidR="6202E8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.</w:t>
      </w:r>
    </w:p>
    <w:p xmlns:wp14="http://schemas.microsoft.com/office/word/2010/wordml" w:rsidP="0524EBFC" w14:paraId="1AE224D9" wp14:textId="01FAC229">
      <w:pPr>
        <w:pStyle w:val="Normal"/>
        <w:spacing w:before="0" w:beforeAutospacing="off" w:after="0" w:afterAutospacing="off"/>
        <w:ind w:left="-180" w:right="-180"/>
        <w:jc w:val="left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>A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CA"/>
        </w:rPr>
        <w:t xml:space="preserve"> m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aximum </w:t>
      </w:r>
      <w:r w:rsidRPr="0524EBFC" w:rsidR="61642B10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(see below) can be applied for each calendar year:</w:t>
      </w:r>
    </w:p>
    <w:p xmlns:wp14="http://schemas.microsoft.com/office/word/2010/wordml" w:rsidP="0524EBFC" w14:paraId="520EB799" wp14:textId="4F0E7962">
      <w:pPr>
        <w:pStyle w:val="ListParagraph"/>
        <w:numPr>
          <w:ilvl w:val="0"/>
          <w:numId w:val="3"/>
        </w:numPr>
        <w:spacing w:before="0" w:beforeAutospacing="off" w:after="0" w:afterAutospacing="off"/>
        <w:ind w:left="360" w:right="-180"/>
        <w:jc w:val="left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$</w:t>
      </w:r>
      <w:r w:rsidRPr="0524EBFC" w:rsidR="48C3FB4B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500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.00 per club (including interclub proposals)</w:t>
      </w:r>
    </w:p>
    <w:p xmlns:wp14="http://schemas.microsoft.com/office/word/2010/wordml" w:rsidP="0524EBFC" w14:paraId="4EC70862" wp14:textId="5E00C9C2">
      <w:pPr>
        <w:pStyle w:val="ListParagraph"/>
        <w:numPr>
          <w:ilvl w:val="0"/>
          <w:numId w:val="3"/>
        </w:numPr>
        <w:spacing w:before="0" w:beforeAutospacing="off" w:after="0" w:afterAutospacing="off"/>
        <w:ind w:left="360" w:right="-180"/>
        <w:jc w:val="left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$</w:t>
      </w:r>
      <w:r w:rsidRPr="0524EBFC" w:rsidR="7AE9BAB9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1,0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00.00 per JFAO committee</w:t>
      </w:r>
    </w:p>
    <w:p xmlns:wp14="http://schemas.microsoft.com/office/word/2010/wordml" w:rsidP="0524EBFC" w14:paraId="308FDD15" wp14:textId="22FBC924">
      <w:pPr>
        <w:pStyle w:val="ListParagraph"/>
        <w:numPr>
          <w:ilvl w:val="0"/>
          <w:numId w:val="3"/>
        </w:numPr>
        <w:spacing w:before="0" w:beforeAutospacing="off" w:after="0" w:afterAutospacing="off"/>
        <w:ind w:left="360" w:right="-180"/>
        <w:jc w:val="left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568151BB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$1,000 per JFAO provincial ran even</w:t>
      </w:r>
      <w:r w:rsidRPr="0524EBFC" w:rsidR="4C3E5365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</w:t>
      </w:r>
    </w:p>
    <w:p xmlns:wp14="http://schemas.microsoft.com/office/word/2010/wordml" w:rsidP="0524EBFC" w14:paraId="316954FE" wp14:textId="006A85F5">
      <w:pPr>
        <w:pStyle w:val="ListParagraph"/>
        <w:numPr>
          <w:ilvl w:val="0"/>
          <w:numId w:val="3"/>
        </w:numPr>
        <w:spacing w:before="0" w:beforeAutospacing="off" w:after="0" w:afterAutospacing="off"/>
        <w:ind w:left="360" w:right="-180"/>
        <w:jc w:val="left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568151BB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$250 per individual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59A486B5" w:rsidP="0524EBFC" w:rsidRDefault="59A486B5" w14:paraId="0A118452" w14:textId="21A99FED">
      <w:pPr>
        <w:pStyle w:val="Normal"/>
        <w:spacing w:before="0" w:beforeAutospacing="off" w:after="0" w:afterAutospacing="off"/>
        <w:ind w:left="-180" w:right="-180"/>
        <w:jc w:val="left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59A486B5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More funds van be </w:t>
      </w:r>
      <w:r w:rsidRPr="0524EBFC" w:rsidR="59A486B5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allocated</w:t>
      </w:r>
      <w:r w:rsidRPr="0524EBFC" w:rsidR="59A486B5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as per the discretion of the board.</w:t>
      </w:r>
    </w:p>
    <w:p xmlns:wp14="http://schemas.microsoft.com/office/word/2010/wordml" w:rsidP="0524EBFC" w14:paraId="00B227D3" wp14:textId="5294FE2D">
      <w:pPr>
        <w:pStyle w:val="Normal"/>
        <w:spacing w:before="0" w:beforeAutospacing="off" w:after="0" w:afterAutospacing="off"/>
        <w:ind w:left="-180" w:right="-18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</w:p>
    <w:p xmlns:wp14="http://schemas.microsoft.com/office/word/2010/wordml" w:rsidP="0524EBFC" w14:paraId="3A3A559E" wp14:textId="243F9953">
      <w:pPr>
        <w:spacing w:before="0" w:beforeAutospacing="off" w:after="0" w:afterAutospacing="off"/>
        <w:ind w:left="-180" w:right="-1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51EC8277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How to Apply: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 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Clubs that are interested may apply by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submitting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a written proposal to the President at </w:t>
      </w:r>
      <w:hyperlink r:id="Re6221e43cb4d4a14">
        <w:r w:rsidRPr="0524EBFC" w:rsidR="51EC8277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CA"/>
          </w:rPr>
          <w:t>president@jfao.on.ca</w:t>
        </w:r>
      </w:hyperlink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. This shall include an explanation of how the funds will be used, how it will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benefit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the community as well as information for a contact person in the club or JFAO committee. Proposals will be reviewed by the executive at a monthly meeting and a member of the executive will follow up with the club contact. The grant program will continue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as long as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funds are available, and consideration will be given to sharing it across the 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province</w:t>
      </w:r>
      <w:r w:rsidRPr="0524EBFC" w:rsidR="51EC8277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. The executive board holds the authority to approve the full or partial request of the proposal. </w:t>
      </w:r>
    </w:p>
    <w:p w:rsidR="0524EBFC" w:rsidP="0524EBFC" w:rsidRDefault="0524EBFC" w14:paraId="76902722" w14:textId="3977330C">
      <w:pPr>
        <w:spacing w:before="0" w:beforeAutospacing="off" w:after="0" w:afterAutospacing="off"/>
        <w:ind w:left="-180" w:right="-180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w:rsidR="5858379E" w:rsidP="0524EBFC" w:rsidRDefault="5858379E" w14:paraId="1CD6161C" w14:textId="1EB0375A">
      <w:pPr>
        <w:spacing w:before="0" w:beforeAutospacing="off" w:after="0" w:afterAutospacing="off"/>
        <w:ind w:left="-180" w:right="-180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5858379E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Examples:</w:t>
      </w:r>
      <w:r w:rsidRPr="0524EBFC" w:rsidR="5858379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  <w:r w:rsidRPr="0524EBFC" w:rsidR="5858379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</w:t>
      </w:r>
    </w:p>
    <w:p w:rsidR="5858379E" w:rsidP="0524EBFC" w:rsidRDefault="5858379E" w14:paraId="652E487B" w14:textId="4D63788D">
      <w:pPr>
        <w:pStyle w:val="ListParagraph"/>
        <w:numPr>
          <w:ilvl w:val="0"/>
          <w:numId w:val="4"/>
        </w:numPr>
        <w:spacing w:before="0" w:beforeAutospacing="off" w:after="0" w:afterAutospacing="off"/>
        <w:ind w:left="360" w:right="-180"/>
        <w:rPr/>
      </w:pPr>
      <w:r w:rsidRPr="0524EBFC" w:rsidR="5858379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Food handler certificate </w:t>
      </w:r>
    </w:p>
    <w:p w:rsidR="5858379E" w:rsidP="0524EBFC" w:rsidRDefault="5858379E" w14:paraId="4A73A685" w14:textId="4A72D20D">
      <w:pPr>
        <w:pStyle w:val="ListParagraph"/>
        <w:numPr>
          <w:ilvl w:val="0"/>
          <w:numId w:val="4"/>
        </w:numPr>
        <w:spacing w:before="0" w:beforeAutospacing="off" w:after="0" w:afterAutospacing="off"/>
        <w:ind w:left="360" w:right="-180"/>
        <w:rPr/>
      </w:pPr>
      <w:r w:rsidRPr="0524EBFC" w:rsidR="5858379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Leadership entry fee with another organization </w:t>
      </w:r>
    </w:p>
    <w:p w:rsidR="5858379E" w:rsidP="0524EBFC" w:rsidRDefault="5858379E" w14:paraId="310A80FD" w14:textId="3DB7A73A">
      <w:pPr>
        <w:pStyle w:val="ListParagraph"/>
        <w:numPr>
          <w:ilvl w:val="0"/>
          <w:numId w:val="4"/>
        </w:numPr>
        <w:spacing w:before="0" w:beforeAutospacing="off" w:after="0" w:afterAutospacing="off"/>
        <w:ind w:left="360" w:right="-180"/>
        <w:rPr/>
      </w:pPr>
      <w:r w:rsidRPr="0524EBFC" w:rsidR="5858379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Online leadership course (such as </w:t>
      </w:r>
      <w:r w:rsidRPr="0524EBFC" w:rsidR="5858379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ProDir</w:t>
      </w:r>
      <w:r w:rsidRPr="0524EBFC" w:rsidR="5858379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)</w:t>
      </w:r>
    </w:p>
    <w:p xmlns:wp14="http://schemas.microsoft.com/office/word/2010/wordml" w:rsidP="0524EBFC" w14:paraId="627B422F" wp14:textId="076091BB">
      <w:pPr>
        <w:spacing w:before="0" w:beforeAutospacing="off" w:after="0" w:afterAutospacing="off"/>
        <w:ind w:left="-180" w:right="-180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0524EBFC" w14:paraId="255EB3E9" wp14:textId="26020779">
      <w:pPr>
        <w:spacing w:before="0" w:beforeAutospacing="off" w:after="0" w:afterAutospacing="off"/>
        <w:ind w:left="-180" w:right="-1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1AD4D40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It can take </w:t>
      </w:r>
      <w:r w:rsidRPr="0524EBFC" w:rsidR="1AD4D40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approximately</w:t>
      </w:r>
      <w:r w:rsidRPr="0524EBFC" w:rsidR="1AD4D40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90 days to approve and process</w:t>
      </w:r>
      <w:r w:rsidRPr="0524EBFC" w:rsidR="1AD4D40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the cheque from the date of the original grant submission. </w:t>
      </w:r>
    </w:p>
    <w:p xmlns:wp14="http://schemas.microsoft.com/office/word/2010/wordml" w:rsidP="0524EBFC" w14:paraId="0912D9A0" wp14:textId="5E37CEF7">
      <w:pPr>
        <w:pStyle w:val="Normal"/>
        <w:spacing w:before="0" w:beforeAutospacing="off" w:after="0" w:afterAutospacing="off"/>
        <w:ind w:left="-180" w:right="-180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0524EBFC" w14:paraId="2C2F8591" wp14:textId="03A75C1F">
      <w:pPr>
        <w:spacing w:before="0" w:beforeAutospacing="off" w:after="0" w:afterAutospacing="off"/>
        <w:ind w:left="-180" w:right="-18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1AD4D40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*Proposal must be </w:t>
      </w:r>
      <w:r w:rsidRPr="0524EBFC" w:rsidR="1AD4D40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submitted</w:t>
      </w:r>
      <w:r w:rsidRPr="0524EBFC" w:rsidR="1AD4D40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before the event*</w:t>
      </w:r>
    </w:p>
    <w:p w:rsidR="64459CD0" w:rsidP="0524EBFC" w:rsidRDefault="64459CD0" w14:paraId="3726FEA4" w14:textId="5EEDB0C9">
      <w:pPr>
        <w:pStyle w:val="Normal"/>
        <w:spacing w:before="0" w:beforeAutospacing="off" w:after="0" w:afterAutospacing="off"/>
        <w:ind w:left="-180" w:right="-180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64459CD0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*Report and picture(s) describing how the money was used, and any receipts by the 15</w:t>
      </w:r>
      <w:r w:rsidRPr="0524EBFC" w:rsidR="64459CD0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0524EBFC" w:rsidR="64459CD0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day of the month following the event*</w:t>
      </w:r>
    </w:p>
    <w:p xmlns:wp14="http://schemas.microsoft.com/office/word/2010/wordml" w:rsidP="1F23516C" w14:paraId="2A49EDFF" wp14:textId="614A6C73">
      <w:pPr>
        <w:pStyle w:val="Normal"/>
        <w:spacing w:before="0" w:beforeAutospacing="off" w:after="0" w:afterAutospacing="off"/>
        <w:ind w:left="-180" w:right="-180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0524EBFC" w14:paraId="10C8A3E8" wp14:textId="447A4A54">
      <w:pPr>
        <w:pStyle w:val="Normal"/>
        <w:spacing w:before="0" w:beforeAutospacing="off" w:after="0" w:afterAutospacing="off"/>
        <w:ind w:left="-180" w:right="-180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Created: Tuesday, May 10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0524EBFC" w:rsidR="51EC8277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, 2022</w:t>
      </w:r>
    </w:p>
    <w:p xmlns:wp14="http://schemas.microsoft.com/office/word/2010/wordml" w:rsidP="1F23516C" w14:paraId="5AADA7AD" wp14:textId="00EC5F8E">
      <w:pPr>
        <w:pStyle w:val="Normal"/>
        <w:spacing w:before="0" w:beforeAutospacing="off" w:after="0" w:afterAutospacing="off"/>
        <w:ind w:left="-180" w:right="-180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F23516C" w:rsidR="181B963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Updates: Saturday, August 17</w:t>
      </w:r>
      <w:r w:rsidRPr="1F23516C" w:rsidR="181B963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CA"/>
        </w:rPr>
        <w:t>th</w:t>
      </w:r>
      <w:r w:rsidRPr="1F23516C" w:rsidR="181B9632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, 2024</w:t>
      </w:r>
    </w:p>
    <w:p w:rsidR="0524EBFC" w:rsidRDefault="0524EBFC" w14:paraId="6B52F8AC" w14:textId="62AB7370">
      <w:r>
        <w:br w:type="page"/>
      </w:r>
    </w:p>
    <w:p xmlns:wp14="http://schemas.microsoft.com/office/word/2010/wordml" w:rsidP="1F23516C" w14:paraId="55D9218D" wp14:textId="7968E935">
      <w:pPr>
        <w:pStyle w:val="Normal"/>
        <w:spacing w:before="0" w:beforeAutospacing="off" w:after="0" w:afterAutospacing="off"/>
        <w:ind w:left="-180" w:right="-18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1F23516C" w:rsidR="4A207273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OFA Leadership Grant</w:t>
      </w:r>
      <w:r w:rsidRPr="1F23516C" w:rsidR="51EC8277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 Proposal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1251"/>
        <w:gridCol w:w="3550"/>
        <w:gridCol w:w="1641"/>
        <w:gridCol w:w="2918"/>
      </w:tblGrid>
      <w:tr w:rsidR="51EC8277" w:rsidTr="51EC8277" w14:paraId="39FB0DCE">
        <w:trPr>
          <w:trHeight w:val="825"/>
        </w:trPr>
        <w:tc>
          <w:tcPr>
            <w:tcW w:w="1251" w:type="dxa"/>
            <w:tcMar/>
            <w:vAlign w:val="top"/>
          </w:tcPr>
          <w:p w:rsidR="51EC8277" w:rsidP="51EC8277" w:rsidRDefault="51EC8277" w14:paraId="4593FA27" w14:textId="420C2288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EC8277" w:rsidR="51EC82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Club Name</w:t>
            </w:r>
          </w:p>
        </w:tc>
        <w:tc>
          <w:tcPr>
            <w:tcW w:w="3550" w:type="dxa"/>
            <w:tcMar/>
            <w:vAlign w:val="top"/>
          </w:tcPr>
          <w:p w:rsidR="51EC8277" w:rsidP="51EC8277" w:rsidRDefault="51EC8277" w14:paraId="629B9F02" w14:textId="3AE2DA11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41" w:type="dxa"/>
            <w:tcMar/>
            <w:vAlign w:val="top"/>
          </w:tcPr>
          <w:p w:rsidR="51EC8277" w:rsidP="51EC8277" w:rsidRDefault="51EC8277" w14:paraId="1BAE3C00" w14:textId="42D57878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EC8277" w:rsidR="51EC82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Date of Request</w:t>
            </w:r>
          </w:p>
        </w:tc>
        <w:tc>
          <w:tcPr>
            <w:tcW w:w="2918" w:type="dxa"/>
            <w:tcMar/>
            <w:vAlign w:val="top"/>
          </w:tcPr>
          <w:p w:rsidR="51EC8277" w:rsidP="51EC8277" w:rsidRDefault="51EC8277" w14:paraId="628EB518" w14:textId="35504A73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1EC8277" w:rsidTr="51EC8277" w14:paraId="3B554DCA">
        <w:trPr>
          <w:trHeight w:val="900"/>
        </w:trPr>
        <w:tc>
          <w:tcPr>
            <w:tcW w:w="1251" w:type="dxa"/>
            <w:tcMar/>
            <w:vAlign w:val="top"/>
          </w:tcPr>
          <w:p w:rsidR="51EC8277" w:rsidP="51EC8277" w:rsidRDefault="51EC8277" w14:paraId="64D9E26D" w14:textId="22703084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EC8277" w:rsidR="51EC82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Club President</w:t>
            </w:r>
          </w:p>
        </w:tc>
        <w:tc>
          <w:tcPr>
            <w:tcW w:w="3550" w:type="dxa"/>
            <w:tcMar/>
            <w:vAlign w:val="top"/>
          </w:tcPr>
          <w:p w:rsidR="51EC8277" w:rsidP="51EC8277" w:rsidRDefault="51EC8277" w14:paraId="52FF7BB6" w14:textId="3327F734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41" w:type="dxa"/>
            <w:tcMar/>
            <w:vAlign w:val="top"/>
          </w:tcPr>
          <w:p w:rsidR="51EC8277" w:rsidP="51EC8277" w:rsidRDefault="51EC8277" w14:paraId="392E55A3" w14:textId="2B5C17D5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EC8277" w:rsidR="51EC82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Club Provincial Director</w:t>
            </w:r>
          </w:p>
        </w:tc>
        <w:tc>
          <w:tcPr>
            <w:tcW w:w="2918" w:type="dxa"/>
            <w:tcMar/>
            <w:vAlign w:val="top"/>
          </w:tcPr>
          <w:p w:rsidR="51EC8277" w:rsidP="51EC8277" w:rsidRDefault="51EC8277" w14:paraId="232EA806" w14:textId="781A9749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51EC8277" w:rsidTr="51EC8277" w14:paraId="551EAFAF">
        <w:trPr>
          <w:trHeight w:val="1065"/>
        </w:trPr>
        <w:tc>
          <w:tcPr>
            <w:tcW w:w="1251" w:type="dxa"/>
            <w:tcMar/>
            <w:vAlign w:val="top"/>
          </w:tcPr>
          <w:p w:rsidR="51EC8277" w:rsidP="51EC8277" w:rsidRDefault="51EC8277" w14:paraId="251314D0" w14:textId="654F5D5A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EC8277" w:rsidR="51EC82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Proposal Contact</w:t>
            </w:r>
          </w:p>
        </w:tc>
        <w:tc>
          <w:tcPr>
            <w:tcW w:w="3550" w:type="dxa"/>
            <w:tcMar/>
            <w:vAlign w:val="top"/>
          </w:tcPr>
          <w:p w:rsidR="51EC8277" w:rsidP="51EC8277" w:rsidRDefault="51EC8277" w14:paraId="78F73F8C" w14:textId="07328A33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41" w:type="dxa"/>
            <w:tcMar/>
            <w:vAlign w:val="top"/>
          </w:tcPr>
          <w:p w:rsidR="51EC8277" w:rsidP="51EC8277" w:rsidRDefault="51EC8277" w14:paraId="79466CC9" w14:textId="0E71D84A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1EC8277" w:rsidR="51EC827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CA"/>
              </w:rPr>
              <w:t>Phone Number and Email</w:t>
            </w:r>
          </w:p>
        </w:tc>
        <w:tc>
          <w:tcPr>
            <w:tcW w:w="2918" w:type="dxa"/>
            <w:tcMar/>
            <w:vAlign w:val="top"/>
          </w:tcPr>
          <w:p w:rsidR="51EC8277" w:rsidP="51EC8277" w:rsidRDefault="51EC8277" w14:paraId="761FFFE3" w14:textId="59B7CB03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1EC8277" w:rsidP="51EC8277" w:rsidRDefault="51EC8277" w14:paraId="3034E0BD" w14:textId="1EBA8BAD">
            <w:pPr>
              <w:spacing w:before="0" w:before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51EC8277" w14:paraId="2E978498" wp14:textId="11820EAF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EC8277" w:rsidR="51EC82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Requested Amount:</w:t>
      </w:r>
    </w:p>
    <w:p xmlns:wp14="http://schemas.microsoft.com/office/word/2010/wordml" w:rsidP="51EC8277" w14:paraId="0E70E9EB" wp14:textId="499DD8FF">
      <w:pPr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EC8277" w:rsidR="51EC82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Title of Proposal:</w:t>
      </w:r>
    </w:p>
    <w:p xmlns:wp14="http://schemas.microsoft.com/office/word/2010/wordml" w:rsidP="51EC8277" w14:paraId="73808F6B" wp14:textId="11271CB8">
      <w:pPr>
        <w:pStyle w:val="Normal"/>
        <w:spacing w:before="0" w:before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1EC8277" w14:paraId="0940E6E6" wp14:textId="65D58A96">
      <w:pPr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EC8277" w:rsidR="51EC8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Justification for request: </w:t>
      </w:r>
    </w:p>
    <w:p xmlns:wp14="http://schemas.microsoft.com/office/word/2010/wordml" w:rsidP="51EC8277" w14:paraId="59013469" wp14:textId="612A4228">
      <w:pPr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1EC8277" w14:paraId="6BF8FF91" wp14:textId="0DCC07A7">
      <w:pPr>
        <w:pStyle w:val="ListParagraph"/>
        <w:numPr>
          <w:ilvl w:val="0"/>
          <w:numId w:val="1"/>
        </w:numPr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EC8277" w:rsidR="51EC8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What will the money be directly used for? </w:t>
      </w:r>
    </w:p>
    <w:p xmlns:wp14="http://schemas.microsoft.com/office/word/2010/wordml" w:rsidP="51EC8277" w14:paraId="2E7D8217" wp14:textId="396DC0C4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1EC8277" w14:paraId="5171FCE7" wp14:textId="3D331C2C">
      <w:pPr>
        <w:pStyle w:val="ListParagraph"/>
        <w:numPr>
          <w:ilvl w:val="0"/>
          <w:numId w:val="1"/>
        </w:numPr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EC8277" w:rsidR="51EC8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When would the amount be used?</w:t>
      </w:r>
    </w:p>
    <w:p xmlns:wp14="http://schemas.microsoft.com/office/word/2010/wordml" w:rsidP="51EC8277" w14:paraId="18FB0698" wp14:textId="44754ACB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1EC8277" w14:paraId="2F55839C" wp14:textId="76FFACA4">
      <w:pPr>
        <w:pStyle w:val="ListParagraph"/>
        <w:numPr>
          <w:ilvl w:val="0"/>
          <w:numId w:val="2"/>
        </w:numPr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EC8277" w:rsidR="51EC8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How will the grant benefit your club?</w:t>
      </w:r>
    </w:p>
    <w:p xmlns:wp14="http://schemas.microsoft.com/office/word/2010/wordml" w:rsidP="51EC8277" w14:paraId="67EEC2FC" wp14:textId="12D1649A">
      <w:pPr>
        <w:pStyle w:val="Normal"/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</w:p>
    <w:p xmlns:wp14="http://schemas.microsoft.com/office/word/2010/wordml" w:rsidP="51EC8277" w14:paraId="2C078E63" wp14:textId="6FB05CC6">
      <w:pPr>
        <w:pStyle w:val="ListParagraph"/>
        <w:numPr>
          <w:ilvl w:val="0"/>
          <w:numId w:val="2"/>
        </w:numPr>
        <w:spacing w:before="0" w:before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51EC8277" w:rsidR="51EC8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 xml:space="preserve">How will it provide leadership </w:t>
      </w:r>
      <w:r w:rsidRPr="51EC8277" w:rsidR="51EC8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CA"/>
        </w:rPr>
        <w:t>opportunities for youth?</w:t>
      </w:r>
    </w:p>
    <w:sectPr>
      <w:pgSz w:w="12240" w:h="15840" w:orient="portrait"/>
      <w:pgMar w:top="1440" w:right="1440" w:bottom="1440" w:left="1260" w:header="720" w:footer="720" w:gutter="0"/>
      <w:cols w:space="720"/>
      <w:docGrid w:linePitch="360"/>
      <w:headerReference w:type="default" r:id="R5b9826b797ed4d07"/>
      <w:footerReference w:type="default" r:id="Rd4841a378593467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EC8277" w:rsidTr="51EC8277" w14:paraId="5019253B">
      <w:tc>
        <w:tcPr>
          <w:tcW w:w="3120" w:type="dxa"/>
          <w:tcMar/>
        </w:tcPr>
        <w:p w:rsidR="51EC8277" w:rsidP="51EC8277" w:rsidRDefault="51EC8277" w14:paraId="385B1C51" w14:textId="7C4BF42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EC8277" w:rsidP="51EC8277" w:rsidRDefault="51EC8277" w14:paraId="77580D32" w14:textId="4C64905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EC8277" w:rsidP="51EC8277" w:rsidRDefault="51EC8277" w14:paraId="090970B1" w14:textId="720962CC">
          <w:pPr>
            <w:pStyle w:val="Header"/>
            <w:bidi w:val="0"/>
            <w:ind w:right="-115"/>
            <w:jc w:val="right"/>
          </w:pPr>
        </w:p>
      </w:tc>
    </w:tr>
  </w:tbl>
  <w:p w:rsidR="51EC8277" w:rsidP="51EC8277" w:rsidRDefault="51EC8277" w14:paraId="631A6154" w14:textId="669CAE7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p w:rsidR="51EC8277" w:rsidP="1F23516C" w:rsidRDefault="51EC8277" w14:textId="53D423C2" w14:paraId="1D98AB31">
    <w:pPr>
      <w:pStyle w:val="Normal"/>
      <w:bidi w:val="0"/>
      <w:spacing w:before="0" w:beforeAutospacing="off" w:after="0" w:afterAutospacing="off" w:line="254" w:lineRule="auto"/>
      <w:ind/>
      <w:jc w:val="center"/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92D050"/>
        <w:sz w:val="28"/>
        <w:szCs w:val="28"/>
        <w:lang w:val="en-US"/>
      </w:rPr>
    </w:pPr>
    <w:r w:rsidR="1F23516C">
      <w:rPr/>
      <w:t xml:space="preserve"> </w:t>
    </w:r>
    <w:r w:rsidRPr="1F23516C" w:rsidR="1F23516C">
      <w:rPr>
        <w:rStyle w:val="normaltextrun"/>
        <w:rFonts w:ascii="Times New Roman" w:hAnsi="Times New Roman" w:eastAsia="Times New Roman" w:cs="Times New Roman"/>
        <w:b w:val="1"/>
        <w:bCs w:val="1"/>
        <w:i w:val="0"/>
        <w:iCs w:val="0"/>
        <w:caps w:val="0"/>
        <w:smallCaps w:val="0"/>
        <w:noProof w:val="0"/>
        <w:color w:val="92D050"/>
        <w:sz w:val="40"/>
        <w:szCs w:val="40"/>
        <w:lang w:val="en-CA"/>
      </w:rPr>
      <w:t>Junior Farmers’ Association of Ontario</w:t>
    </w:r>
    <w:r>
      <w:br/>
    </w:r>
    <w:r w:rsidRPr="1F23516C" w:rsidR="1F23516C">
      <w:rPr>
        <w:rStyle w:val="normaltextrun"/>
        <w:rFonts w:ascii="Times New Roman" w:hAnsi="Times New Roman" w:eastAsia="Times New Roman" w:cs="Times New Roman"/>
        <w:b w:val="1"/>
        <w:bCs w:val="1"/>
        <w:i w:val="1"/>
        <w:iCs w:val="1"/>
        <w:caps w:val="0"/>
        <w:smallCaps w:val="0"/>
        <w:noProof w:val="0"/>
        <w:color w:val="92D050"/>
        <w:sz w:val="28"/>
        <w:szCs w:val="28"/>
        <w:lang w:val="en-CA"/>
      </w:rPr>
      <w:t>Building Leaders. Building Communities.</w:t>
    </w:r>
    <w:r w:rsidRPr="1F23516C" w:rsidR="1F23516C">
      <w:rPr>
        <w:rStyle w:val="eop"/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noProof w:val="0"/>
        <w:color w:val="92D050"/>
        <w:sz w:val="28"/>
        <w:szCs w:val="28"/>
        <w:lang w:val="en-CA"/>
      </w:rPr>
      <w:t> </w:t>
    </w:r>
    <w:r w:rsidR="0524EBFC">
      <w:drawing>
        <wp:anchor distT="0" distB="0" distL="114300" distR="114300" simplePos="0" relativeHeight="251658240" behindDoc="0" locked="0" layoutInCell="1" allowOverlap="1" wp14:editId="2372FD9E" wp14:anchorId="5789DA92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758651" cy="638174"/>
          <wp:effectExtent l="0" t="0" r="0" b="0"/>
          <wp:wrapSquare wrapText="bothSides"/>
          <wp:docPr id="196628314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e10890b02d545a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51" cy="638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9e761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6eb7b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9473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nsid w:val="3abb21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62497B"/>
    <w:rsid w:val="01964A3F"/>
    <w:rsid w:val="0203A362"/>
    <w:rsid w:val="0221F724"/>
    <w:rsid w:val="03B89C20"/>
    <w:rsid w:val="0524EBFC"/>
    <w:rsid w:val="0802FC0D"/>
    <w:rsid w:val="092F430E"/>
    <w:rsid w:val="0990214D"/>
    <w:rsid w:val="0A7C9E35"/>
    <w:rsid w:val="0A7C9E35"/>
    <w:rsid w:val="0C30EF78"/>
    <w:rsid w:val="0E62497B"/>
    <w:rsid w:val="0E639270"/>
    <w:rsid w:val="0EC81548"/>
    <w:rsid w:val="0F50556C"/>
    <w:rsid w:val="0F965334"/>
    <w:rsid w:val="1063E5A9"/>
    <w:rsid w:val="1481D43F"/>
    <w:rsid w:val="15BDEAAB"/>
    <w:rsid w:val="181B9632"/>
    <w:rsid w:val="1AD4D405"/>
    <w:rsid w:val="1B189C04"/>
    <w:rsid w:val="1B58AE1F"/>
    <w:rsid w:val="1E772684"/>
    <w:rsid w:val="1F23516C"/>
    <w:rsid w:val="1FE98538"/>
    <w:rsid w:val="207276F7"/>
    <w:rsid w:val="21052641"/>
    <w:rsid w:val="21A01C25"/>
    <w:rsid w:val="2631BD87"/>
    <w:rsid w:val="26C8901E"/>
    <w:rsid w:val="28F204DF"/>
    <w:rsid w:val="2A92E02A"/>
    <w:rsid w:val="2AEE9B61"/>
    <w:rsid w:val="2C9457BB"/>
    <w:rsid w:val="2E7CF582"/>
    <w:rsid w:val="39876F99"/>
    <w:rsid w:val="3A374673"/>
    <w:rsid w:val="3B9CC6E7"/>
    <w:rsid w:val="3C143E0A"/>
    <w:rsid w:val="3C5A504D"/>
    <w:rsid w:val="3F2A34C8"/>
    <w:rsid w:val="3F6F5D8D"/>
    <w:rsid w:val="3FED08C2"/>
    <w:rsid w:val="402E03A2"/>
    <w:rsid w:val="40BCB6DD"/>
    <w:rsid w:val="434C7C07"/>
    <w:rsid w:val="45CE4DFA"/>
    <w:rsid w:val="476A1E5B"/>
    <w:rsid w:val="476A1E5B"/>
    <w:rsid w:val="48C3FB4B"/>
    <w:rsid w:val="4A207273"/>
    <w:rsid w:val="4C3E5365"/>
    <w:rsid w:val="4E93E68C"/>
    <w:rsid w:val="4F9C19FE"/>
    <w:rsid w:val="51E099DD"/>
    <w:rsid w:val="51EC8277"/>
    <w:rsid w:val="522E3D08"/>
    <w:rsid w:val="52C50F9F"/>
    <w:rsid w:val="52D3BAC0"/>
    <w:rsid w:val="537C6A3E"/>
    <w:rsid w:val="53CA0D69"/>
    <w:rsid w:val="568151BB"/>
    <w:rsid w:val="57ED8398"/>
    <w:rsid w:val="5858379E"/>
    <w:rsid w:val="59A486B5"/>
    <w:rsid w:val="59B7625F"/>
    <w:rsid w:val="5A752966"/>
    <w:rsid w:val="5A752966"/>
    <w:rsid w:val="5B25245A"/>
    <w:rsid w:val="5C10F9C7"/>
    <w:rsid w:val="5C52C988"/>
    <w:rsid w:val="5CF027E4"/>
    <w:rsid w:val="5DA022D8"/>
    <w:rsid w:val="5FF8957D"/>
    <w:rsid w:val="6027C8A6"/>
    <w:rsid w:val="61642B10"/>
    <w:rsid w:val="6202E877"/>
    <w:rsid w:val="6380B121"/>
    <w:rsid w:val="63846705"/>
    <w:rsid w:val="64459CD0"/>
    <w:rsid w:val="67AC14D6"/>
    <w:rsid w:val="686E7896"/>
    <w:rsid w:val="6BD942C0"/>
    <w:rsid w:val="6C2F0B17"/>
    <w:rsid w:val="6D523309"/>
    <w:rsid w:val="6EB6B0E5"/>
    <w:rsid w:val="6EB6B0E5"/>
    <w:rsid w:val="6EEE036A"/>
    <w:rsid w:val="6EF880A6"/>
    <w:rsid w:val="70528146"/>
    <w:rsid w:val="72302168"/>
    <w:rsid w:val="7232A864"/>
    <w:rsid w:val="7725C2AD"/>
    <w:rsid w:val="7837C37E"/>
    <w:rsid w:val="7970AF36"/>
    <w:rsid w:val="7AE9BAB9"/>
    <w:rsid w:val="7B6F6440"/>
    <w:rsid w:val="7DB69C0E"/>
    <w:rsid w:val="7E5DE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497B"/>
  <w15:chartTrackingRefBased/>
  <w15:docId w15:val="{ACA4ED97-4280-4492-AC52-B63CE06ECA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51EC8277"/>
  </w:style>
  <w:style w:type="character" w:styleId="eop" w:customStyle="true">
    <w:uiPriority w:val="1"/>
    <w:name w:val="eop"/>
    <w:basedOn w:val="DefaultParagraphFont"/>
    <w:rsid w:val="51EC8277"/>
  </w:style>
  <w:style w:type="paragraph" w:styleId="paragraph" w:customStyle="true">
    <w:uiPriority w:val="1"/>
    <w:name w:val="paragraph"/>
    <w:basedOn w:val="Normal"/>
    <w:rsid w:val="51EC8277"/>
    <w:rPr>
      <w:rFonts w:ascii="Times New Roman" w:hAnsi="Times New Roman" w:eastAsia="Times New Roman" w:cs="Times New Roman"/>
    </w:rPr>
    <w:pPr>
      <w:spacing w:beforeAutospacing="on" w:afterAutospacing="o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TableGridLight" mc:Ignorable="w14">
    <w:name xmlns:w="http://schemas.openxmlformats.org/wordprocessingml/2006/main" w:val="Grid Table Light"/>
    <w:basedOn xmlns:w="http://schemas.openxmlformats.org/wordprocessingml/2006/main" w:val="TableNormal"/>
    <w:uiPriority xmlns:w="http://schemas.openxmlformats.org/wordprocessingml/2006/main" w:val="4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b9826b797ed4d07" /><Relationship Type="http://schemas.openxmlformats.org/officeDocument/2006/relationships/footer" Target="footer.xml" Id="Rd4841a378593467c" /><Relationship Type="http://schemas.openxmlformats.org/officeDocument/2006/relationships/numbering" Target="numbering.xml" Id="R352fa970edfc476f" /><Relationship Type="http://schemas.openxmlformats.org/officeDocument/2006/relationships/hyperlink" Target="mailto:president@jfao.on.ca" TargetMode="External" Id="Re6221e43cb4d4a1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png" Id="Rfe10890b02d545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2022-05-11T01:12:43.2326709Z</dcterms:created>
  <dcterms:modified xsi:type="dcterms:W3CDTF">2024-08-26T17:21:01.0351417Z</dcterms:modified>
  <dc:creator>Jamie  Schultz</dc:creator>
  <lastModifiedBy>Jolande  Oudshoorn</lastModifiedBy>
</coreProperties>
</file>