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27E9" w:rsidR="004F7C7E" w:rsidP="003327E9" w:rsidRDefault="004F7C7E" w14:paraId="4E481146" w14:textId="5F8E8E1E">
      <w:pPr>
        <w:pStyle w:val="paragraph"/>
        <w:spacing w:before="0" w:beforeAutospacing="0" w:after="0" w:afterAutospacing="0"/>
        <w:jc w:val="center"/>
        <w:textAlignment w:val="baseline"/>
        <w:rPr>
          <w:rStyle w:val="normaltextrun"/>
          <w:rFonts w:ascii="Segoe UI" w:hAnsi="Segoe UI" w:cs="Segoe UI"/>
          <w:sz w:val="18"/>
          <w:szCs w:val="18"/>
        </w:rPr>
      </w:pPr>
      <w:r>
        <w:rPr>
          <w:rFonts w:asciiTheme="minorHAnsi" w:hAnsiTheme="minorHAnsi" w:eastAsiaTheme="minorHAnsi" w:cstheme="minorBidi"/>
          <w:noProof/>
          <w:sz w:val="28"/>
          <w:szCs w:val="28"/>
        </w:rPr>
        <w:drawing>
          <wp:anchor distT="0" distB="0" distL="114300" distR="114300" simplePos="0" relativeHeight="251659264" behindDoc="1" locked="0" layoutInCell="1" allowOverlap="1" wp14:anchorId="79DBF8BE" wp14:editId="0D7146E2">
            <wp:simplePos x="0" y="0"/>
            <wp:positionH relativeFrom="column">
              <wp:posOffset>4997815</wp:posOffset>
            </wp:positionH>
            <wp:positionV relativeFrom="paragraph">
              <wp:posOffset>0</wp:posOffset>
            </wp:positionV>
            <wp:extent cx="788035" cy="700405"/>
            <wp:effectExtent l="0" t="0" r="0" b="0"/>
            <wp:wrapTight wrapText="bothSides">
              <wp:wrapPolygon edited="0">
                <wp:start x="0" y="0"/>
                <wp:lineTo x="0" y="21150"/>
                <wp:lineTo x="21234" y="21150"/>
                <wp:lineTo x="21234"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03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color w:val="92D050"/>
          <w:sz w:val="36"/>
          <w:szCs w:val="36"/>
        </w:rPr>
        <w:t> </w:t>
      </w:r>
    </w:p>
    <w:p w:rsidRPr="003327E9" w:rsidR="004F7C7E" w:rsidP="6E5851C4" w:rsidRDefault="004F7C7E" w14:paraId="3CD0510E" w14:textId="04F1E0C1" w14:noSpellErr="1">
      <w:pPr>
        <w:pStyle w:val="paragraph"/>
        <w:spacing w:before="0" w:beforeAutospacing="off" w:after="0" w:afterAutospacing="off"/>
        <w:ind w:left="1440" w:firstLine="720"/>
        <w:textAlignment w:val="baseline"/>
        <w:rPr>
          <w:rFonts w:ascii="Segoe UI" w:hAnsi="Segoe UI" w:cs="Segoe UI"/>
          <w:sz w:val="20"/>
          <w:szCs w:val="20"/>
        </w:rPr>
      </w:pPr>
      <w:r w:rsidRPr="6E5851C4" w:rsidR="004F7C7E">
        <w:rPr>
          <w:rStyle w:val="normaltextrun"/>
          <w:b w:val="1"/>
          <w:bCs w:val="1"/>
          <w:color w:val="92D050"/>
          <w:sz w:val="40"/>
          <w:szCs w:val="40"/>
        </w:rPr>
        <w:t>Junior Farmers’ Association of Ontario</w:t>
      </w:r>
      <w:r w:rsidRPr="6E5851C4" w:rsidR="004F7C7E">
        <w:rPr>
          <w:rStyle w:val="eop"/>
          <w:color w:val="92D050"/>
          <w:sz w:val="40"/>
          <w:szCs w:val="40"/>
        </w:rPr>
        <w:t> </w:t>
      </w:r>
    </w:p>
    <w:p w:rsidRPr="003327E9" w:rsidR="004F7C7E" w:rsidP="6E5851C4" w:rsidRDefault="004F7C7E" w14:paraId="1EC26C24" w14:textId="77777777" w14:noSpellErr="1">
      <w:pPr>
        <w:pStyle w:val="paragraph"/>
        <w:spacing w:before="0" w:beforeAutospacing="off" w:after="0" w:afterAutospacing="off"/>
        <w:ind w:firstLine="720"/>
        <w:jc w:val="center"/>
        <w:textAlignment w:val="baseline"/>
        <w:rPr>
          <w:rFonts w:ascii="Segoe UI" w:hAnsi="Segoe UI" w:cs="Segoe UI"/>
          <w:sz w:val="20"/>
          <w:szCs w:val="20"/>
        </w:rPr>
      </w:pPr>
      <w:r w:rsidRPr="6E5851C4" w:rsidR="004F7C7E">
        <w:rPr>
          <w:rStyle w:val="normaltextrun"/>
          <w:b w:val="1"/>
          <w:bCs w:val="1"/>
          <w:i w:val="1"/>
          <w:iCs w:val="1"/>
          <w:color w:val="92D050"/>
          <w:sz w:val="28"/>
          <w:szCs w:val="28"/>
        </w:rPr>
        <w:t>Building Leaders. Building Communities.</w:t>
      </w:r>
      <w:r w:rsidRPr="6E5851C4" w:rsidR="004F7C7E">
        <w:rPr>
          <w:rStyle w:val="eop"/>
          <w:color w:val="92D050"/>
          <w:sz w:val="28"/>
          <w:szCs w:val="28"/>
        </w:rPr>
        <w:t> </w:t>
      </w:r>
    </w:p>
    <w:p w:rsidR="004F7C7E" w:rsidP="004F7C7E" w:rsidRDefault="004F7C7E" w14:paraId="23BB63B1" w14:textId="179218DD">
      <w:pPr>
        <w:pStyle w:val="paragraph"/>
        <w:spacing w:before="0" w:beforeAutospacing="0" w:after="0" w:afterAutospacing="0"/>
        <w:textAlignment w:val="baseline"/>
        <w:rPr>
          <w:rStyle w:val="eop"/>
        </w:rPr>
      </w:pPr>
      <w:r>
        <w:rPr>
          <w:rStyle w:val="eop"/>
        </w:rPr>
        <w:t> </w:t>
      </w:r>
    </w:p>
    <w:p w:rsidR="003327E9" w:rsidP="004F7C7E" w:rsidRDefault="003327E9" w14:paraId="5AD09B38" w14:textId="77777777">
      <w:pPr>
        <w:pStyle w:val="paragraph"/>
        <w:spacing w:before="0" w:beforeAutospacing="0" w:after="0" w:afterAutospacing="0"/>
        <w:textAlignment w:val="baseline"/>
        <w:rPr>
          <w:rFonts w:ascii="Segoe UI" w:hAnsi="Segoe UI" w:cs="Segoe UI"/>
          <w:sz w:val="18"/>
          <w:szCs w:val="18"/>
        </w:rPr>
      </w:pPr>
    </w:p>
    <w:p w:rsidR="004F7C7E" w:rsidP="004F7C7E" w:rsidRDefault="004F7C7E" w14:paraId="66EC4322"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Pr="003327E9" w:rsidR="004F7C7E" w:rsidP="004F7C7E" w:rsidRDefault="004F7C7E" w14:paraId="10D85448" w14:textId="77777777">
      <w:pPr>
        <w:pStyle w:val="paragraph"/>
        <w:spacing w:before="0" w:beforeAutospacing="0" w:after="0" w:afterAutospacing="0"/>
        <w:jc w:val="center"/>
        <w:textAlignment w:val="baseline"/>
        <w:rPr>
          <w:rFonts w:ascii="Segoe UI" w:hAnsi="Segoe UI" w:cs="Segoe UI"/>
          <w:sz w:val="21"/>
          <w:szCs w:val="21"/>
        </w:rPr>
      </w:pPr>
      <w:r w:rsidRPr="003327E9">
        <w:rPr>
          <w:rStyle w:val="normaltextrun"/>
          <w:b/>
          <w:bCs/>
          <w:sz w:val="32"/>
          <w:szCs w:val="32"/>
        </w:rPr>
        <w:t>The JFAO Central Canada Exhibition Grant Program</w:t>
      </w:r>
      <w:r w:rsidRPr="003327E9">
        <w:rPr>
          <w:rStyle w:val="eop"/>
          <w:sz w:val="32"/>
          <w:szCs w:val="32"/>
        </w:rPr>
        <w:t> </w:t>
      </w:r>
    </w:p>
    <w:p w:rsidRPr="003327E9" w:rsidR="004F7C7E" w:rsidP="004F7C7E" w:rsidRDefault="004F7C7E" w14:paraId="56261B55" w14:textId="77777777">
      <w:pPr>
        <w:pStyle w:val="paragraph"/>
        <w:spacing w:before="0" w:beforeAutospacing="0" w:after="0" w:afterAutospacing="0"/>
        <w:textAlignment w:val="baseline"/>
        <w:rPr>
          <w:rFonts w:ascii="Segoe UI" w:hAnsi="Segoe UI" w:cs="Segoe UI"/>
          <w:sz w:val="20"/>
          <w:szCs w:val="20"/>
        </w:rPr>
      </w:pPr>
      <w:r w:rsidRPr="003327E9">
        <w:rPr>
          <w:rStyle w:val="eop"/>
          <w:sz w:val="28"/>
          <w:szCs w:val="28"/>
        </w:rPr>
        <w:t> </w:t>
      </w:r>
    </w:p>
    <w:p w:rsidRPr="003327E9" w:rsidR="004F7C7E" w:rsidP="004F7C7E" w:rsidRDefault="004F7C7E" w14:paraId="0EF3692B" w14:textId="2928DB45">
      <w:pPr>
        <w:pStyle w:val="paragraph"/>
        <w:spacing w:before="0" w:beforeAutospacing="0" w:after="0" w:afterAutospacing="0"/>
        <w:textAlignment w:val="baseline"/>
        <w:rPr>
          <w:rFonts w:ascii="Segoe UI" w:hAnsi="Segoe UI" w:cs="Segoe UI"/>
          <w:sz w:val="20"/>
          <w:szCs w:val="20"/>
        </w:rPr>
      </w:pPr>
      <w:r w:rsidRPr="003327E9">
        <w:rPr>
          <w:rStyle w:val="normaltextrun"/>
          <w:b/>
          <w:bCs/>
          <w:sz w:val="28"/>
          <w:szCs w:val="28"/>
        </w:rPr>
        <w:t xml:space="preserve">History: </w:t>
      </w:r>
      <w:r w:rsidRPr="003327E9">
        <w:rPr>
          <w:rStyle w:val="normaltextrun"/>
          <w:sz w:val="28"/>
          <w:szCs w:val="28"/>
        </w:rPr>
        <w:t xml:space="preserve">The Central Canada Exhibition, also known as Ottawa </w:t>
      </w:r>
      <w:proofErr w:type="spellStart"/>
      <w:r w:rsidRPr="003327E9">
        <w:rPr>
          <w:rStyle w:val="normaltextrun"/>
          <w:sz w:val="28"/>
          <w:szCs w:val="28"/>
        </w:rPr>
        <w:t>SuperEX</w:t>
      </w:r>
      <w:proofErr w:type="spellEnd"/>
      <w:r w:rsidRPr="003327E9">
        <w:rPr>
          <w:rStyle w:val="normaltextrun"/>
          <w:sz w:val="28"/>
          <w:szCs w:val="28"/>
        </w:rPr>
        <w:t xml:space="preserve">, was an </w:t>
      </w:r>
      <w:r w:rsidRPr="003327E9" w:rsidR="005E2FEB">
        <w:rPr>
          <w:rStyle w:val="normaltextrun"/>
          <w:sz w:val="28"/>
          <w:szCs w:val="28"/>
        </w:rPr>
        <w:t>eleven-day</w:t>
      </w:r>
      <w:r w:rsidRPr="003327E9">
        <w:rPr>
          <w:rStyle w:val="normaltextrun"/>
          <w:sz w:val="28"/>
          <w:szCs w:val="28"/>
        </w:rPr>
        <w:t xml:space="preserve"> annual exhibition held in Lansdowne Park in Ottawa every August. Beginning in 1888, it included exhibits, </w:t>
      </w:r>
      <w:r w:rsidRPr="003327E9" w:rsidR="005E2FEB">
        <w:rPr>
          <w:rStyle w:val="normaltextrun"/>
          <w:sz w:val="28"/>
          <w:szCs w:val="28"/>
        </w:rPr>
        <w:t>entertainment,</w:t>
      </w:r>
      <w:r w:rsidRPr="003327E9">
        <w:rPr>
          <w:rStyle w:val="normaltextrun"/>
          <w:sz w:val="28"/>
          <w:szCs w:val="28"/>
        </w:rPr>
        <w:t xml:space="preserve"> and fun for all ages each year except during World War 2. In 2010, the fair came to an end and despite many efforts to bring it back, it was decided in 2015 that it would not be returning. The land was </w:t>
      </w:r>
      <w:r w:rsidRPr="003327E9" w:rsidR="005E2FEB">
        <w:rPr>
          <w:rStyle w:val="normaltextrun"/>
          <w:sz w:val="28"/>
          <w:szCs w:val="28"/>
        </w:rPr>
        <w:t>sold,</w:t>
      </w:r>
      <w:r w:rsidRPr="003327E9">
        <w:rPr>
          <w:rStyle w:val="normaltextrun"/>
          <w:sz w:val="28"/>
          <w:szCs w:val="28"/>
        </w:rPr>
        <w:t xml:space="preserve"> and the members of the board chose to use the money to continue to support the local community. In 2021, the Junior Farmers’ Association of Ontario was selected as one of the recipients with the hope that the money would be used by clubs in Eastern Ontario to continue bettering their community with our motto, "Building Leaders. Building Communities."</w:t>
      </w:r>
      <w:r w:rsidRPr="003327E9">
        <w:rPr>
          <w:rStyle w:val="eop"/>
          <w:sz w:val="28"/>
          <w:szCs w:val="28"/>
        </w:rPr>
        <w:t> </w:t>
      </w:r>
    </w:p>
    <w:p w:rsidRPr="003327E9" w:rsidR="004F7C7E" w:rsidP="004F7C7E" w:rsidRDefault="004F7C7E" w14:paraId="2B164F91" w14:textId="77777777">
      <w:pPr>
        <w:pStyle w:val="paragraph"/>
        <w:spacing w:before="0" w:beforeAutospacing="0" w:after="0" w:afterAutospacing="0"/>
        <w:textAlignment w:val="baseline"/>
        <w:rPr>
          <w:rFonts w:ascii="Segoe UI" w:hAnsi="Segoe UI" w:cs="Segoe UI"/>
          <w:sz w:val="20"/>
          <w:szCs w:val="20"/>
        </w:rPr>
      </w:pPr>
      <w:r w:rsidRPr="003327E9">
        <w:rPr>
          <w:rStyle w:val="eop"/>
          <w:sz w:val="28"/>
          <w:szCs w:val="28"/>
        </w:rPr>
        <w:t> </w:t>
      </w:r>
    </w:p>
    <w:p w:rsidRPr="003327E9" w:rsidR="004F7C7E" w:rsidP="004F7C7E" w:rsidRDefault="004F7C7E" w14:paraId="11F74951" w14:textId="77777777">
      <w:pPr>
        <w:pStyle w:val="paragraph"/>
        <w:spacing w:before="0" w:beforeAutospacing="0" w:after="0" w:afterAutospacing="0"/>
        <w:textAlignment w:val="baseline"/>
        <w:rPr>
          <w:rFonts w:ascii="Segoe UI" w:hAnsi="Segoe UI" w:cs="Segoe UI"/>
          <w:sz w:val="20"/>
          <w:szCs w:val="20"/>
        </w:rPr>
      </w:pPr>
      <w:r w:rsidRPr="003327E9">
        <w:rPr>
          <w:rStyle w:val="normaltextrun"/>
          <w:b/>
          <w:bCs/>
          <w:sz w:val="28"/>
          <w:szCs w:val="28"/>
        </w:rPr>
        <w:t>Eligibility:</w:t>
      </w:r>
      <w:r w:rsidRPr="003327E9">
        <w:rPr>
          <w:rStyle w:val="eop"/>
          <w:sz w:val="28"/>
          <w:szCs w:val="28"/>
        </w:rPr>
        <w:t> </w:t>
      </w:r>
    </w:p>
    <w:p w:rsidRPr="003327E9" w:rsidR="004F7C7E" w:rsidP="004F7C7E" w:rsidRDefault="004F7C7E" w14:paraId="56C46185" w14:textId="77777777">
      <w:pPr>
        <w:pStyle w:val="paragraph"/>
        <w:spacing w:before="0" w:beforeAutospacing="0" w:after="0" w:afterAutospacing="0"/>
        <w:textAlignment w:val="baseline"/>
        <w:rPr>
          <w:rFonts w:ascii="Segoe UI" w:hAnsi="Segoe UI" w:cs="Segoe UI"/>
          <w:sz w:val="20"/>
          <w:szCs w:val="20"/>
        </w:rPr>
      </w:pPr>
      <w:r w:rsidRPr="003327E9">
        <w:rPr>
          <w:rStyle w:val="normaltextrun"/>
          <w:sz w:val="28"/>
          <w:szCs w:val="28"/>
        </w:rPr>
        <w:t>This grant is open to any affiliated JFAO club from the East Zone. </w:t>
      </w:r>
      <w:r w:rsidRPr="003327E9">
        <w:rPr>
          <w:rStyle w:val="eop"/>
          <w:sz w:val="28"/>
          <w:szCs w:val="28"/>
        </w:rPr>
        <w:t> </w:t>
      </w:r>
    </w:p>
    <w:p w:rsidRPr="003327E9" w:rsidR="004F7C7E" w:rsidP="004F7C7E" w:rsidRDefault="004F7C7E" w14:paraId="46DE14E4" w14:textId="77777777">
      <w:pPr>
        <w:pStyle w:val="paragraph"/>
        <w:spacing w:before="0" w:beforeAutospacing="0" w:after="0" w:afterAutospacing="0"/>
        <w:textAlignment w:val="baseline"/>
        <w:rPr>
          <w:rFonts w:ascii="Segoe UI" w:hAnsi="Segoe UI" w:cs="Segoe UI"/>
          <w:sz w:val="20"/>
          <w:szCs w:val="20"/>
        </w:rPr>
      </w:pPr>
      <w:r w:rsidRPr="003327E9">
        <w:rPr>
          <w:rStyle w:val="eop"/>
          <w:sz w:val="28"/>
          <w:szCs w:val="28"/>
        </w:rPr>
        <w:t> </w:t>
      </w:r>
    </w:p>
    <w:p w:rsidRPr="003327E9" w:rsidR="004F7C7E" w:rsidP="004F7C7E" w:rsidRDefault="004F7C7E" w14:paraId="50D4460B" w14:textId="77777777">
      <w:pPr>
        <w:pStyle w:val="paragraph"/>
        <w:spacing w:before="0" w:beforeAutospacing="0" w:after="0" w:afterAutospacing="0"/>
        <w:textAlignment w:val="baseline"/>
        <w:rPr>
          <w:rFonts w:ascii="Segoe UI" w:hAnsi="Segoe UI" w:cs="Segoe UI"/>
          <w:sz w:val="20"/>
          <w:szCs w:val="20"/>
        </w:rPr>
      </w:pPr>
      <w:r w:rsidRPr="003327E9">
        <w:rPr>
          <w:rStyle w:val="normaltextrun"/>
          <w:b/>
          <w:bCs/>
          <w:sz w:val="28"/>
          <w:szCs w:val="28"/>
        </w:rPr>
        <w:t>How to Apply:</w:t>
      </w:r>
      <w:r w:rsidRPr="003327E9">
        <w:rPr>
          <w:rStyle w:val="eop"/>
          <w:sz w:val="28"/>
          <w:szCs w:val="28"/>
        </w:rPr>
        <w:t> </w:t>
      </w:r>
    </w:p>
    <w:p w:rsidRPr="003327E9" w:rsidR="004F7C7E" w:rsidP="003327E9" w:rsidRDefault="004F7C7E" w14:paraId="3A845042" w14:textId="55044E93">
      <w:pPr>
        <w:pStyle w:val="paragraph"/>
        <w:spacing w:before="0" w:beforeAutospacing="0" w:after="0" w:afterAutospacing="0"/>
        <w:textAlignment w:val="baseline"/>
        <w:rPr>
          <w:rFonts w:ascii="Segoe UI" w:hAnsi="Segoe UI" w:cs="Segoe UI"/>
          <w:sz w:val="20"/>
          <w:szCs w:val="20"/>
        </w:rPr>
      </w:pPr>
      <w:r w:rsidRPr="003327E9">
        <w:rPr>
          <w:rStyle w:val="normaltextrun"/>
          <w:sz w:val="28"/>
          <w:szCs w:val="28"/>
        </w:rPr>
        <w:t xml:space="preserve">Clubs that are interested may apply by submitting a written proposal to the President at </w:t>
      </w:r>
      <w:hyperlink w:tgtFrame="_blank" w:history="1" r:id="rId6">
        <w:r w:rsidRPr="003327E9">
          <w:rPr>
            <w:rStyle w:val="normaltextrun"/>
            <w:color w:val="0000FF"/>
            <w:sz w:val="28"/>
            <w:szCs w:val="28"/>
            <w:u w:val="single"/>
          </w:rPr>
          <w:t>president@jfao.on.ca</w:t>
        </w:r>
      </w:hyperlink>
      <w:r w:rsidRPr="003327E9">
        <w:rPr>
          <w:rStyle w:val="normaltextrun"/>
          <w:sz w:val="28"/>
          <w:szCs w:val="28"/>
        </w:rPr>
        <w:t xml:space="preserve">. This shall include an explanation of how the funds will be used, how it will benefit the community as well as information for a contact person in the club. Proposals will be reviewed by the executive at a monthly meeting and a member of the executive will follow up with the club contact. The grant program will continue </w:t>
      </w:r>
      <w:proofErr w:type="gramStart"/>
      <w:r w:rsidRPr="003327E9">
        <w:rPr>
          <w:rStyle w:val="normaltextrun"/>
          <w:sz w:val="28"/>
          <w:szCs w:val="28"/>
        </w:rPr>
        <w:t>as long as</w:t>
      </w:r>
      <w:proofErr w:type="gramEnd"/>
      <w:r w:rsidRPr="003327E9">
        <w:rPr>
          <w:rStyle w:val="normaltextrun"/>
          <w:sz w:val="28"/>
          <w:szCs w:val="28"/>
        </w:rPr>
        <w:t xml:space="preserve"> funds are </w:t>
      </w:r>
      <w:r w:rsidRPr="003327E9">
        <w:rPr>
          <w:rStyle w:val="normaltextrun"/>
          <w:sz w:val="28"/>
          <w:szCs w:val="28"/>
        </w:rPr>
        <w:t>available,</w:t>
      </w:r>
      <w:r w:rsidRPr="003327E9">
        <w:rPr>
          <w:rStyle w:val="normaltextrun"/>
          <w:sz w:val="28"/>
          <w:szCs w:val="28"/>
        </w:rPr>
        <w:t xml:space="preserve"> and consideration will be given to sharing it among the clubs in the zone. The executive board holds the authority to approve the full or partial request of the proposal. </w:t>
      </w:r>
      <w:r w:rsidRPr="003327E9">
        <w:rPr>
          <w:rStyle w:val="eop"/>
          <w:sz w:val="28"/>
          <w:szCs w:val="28"/>
        </w:rPr>
        <w:t> </w:t>
      </w:r>
    </w:p>
    <w:p w:rsidR="004F7C7E" w:rsidP="00273F0B" w:rsidRDefault="004F7C7E" w14:paraId="21367635" w14:textId="77777777">
      <w:pPr>
        <w:jc w:val="center"/>
        <w:rPr>
          <w:sz w:val="28"/>
          <w:szCs w:val="28"/>
        </w:rPr>
      </w:pPr>
    </w:p>
    <w:p w:rsidR="004F7C7E" w:rsidP="00273F0B" w:rsidRDefault="004F7C7E" w14:paraId="6ED75ADC" w14:textId="4DB9177B">
      <w:pPr>
        <w:jc w:val="center"/>
        <w:rPr>
          <w:sz w:val="28"/>
          <w:szCs w:val="28"/>
        </w:rPr>
      </w:pPr>
    </w:p>
    <w:p w:rsidR="003327E9" w:rsidP="00273F0B" w:rsidRDefault="003327E9" w14:paraId="2F59800C" w14:textId="0FDF9162">
      <w:pPr>
        <w:jc w:val="center"/>
        <w:rPr>
          <w:sz w:val="28"/>
          <w:szCs w:val="28"/>
        </w:rPr>
      </w:pPr>
    </w:p>
    <w:p w:rsidR="003327E9" w:rsidP="00273F0B" w:rsidRDefault="003327E9" w14:paraId="0ED90E82" w14:textId="77777777">
      <w:pPr>
        <w:jc w:val="center"/>
        <w:rPr>
          <w:sz w:val="28"/>
          <w:szCs w:val="28"/>
        </w:rPr>
      </w:pPr>
    </w:p>
    <w:p w:rsidR="00DA5EB7" w:rsidP="005E2FEB" w:rsidRDefault="00DA5EB7" w14:paraId="20B7A91C" w14:textId="0D888A54">
      <w:pPr>
        <w:jc w:val="center"/>
        <w:rPr>
          <w:rStyle w:val="normaltextrun"/>
          <w:b/>
          <w:bCs/>
          <w:sz w:val="32"/>
          <w:szCs w:val="32"/>
        </w:rPr>
      </w:pPr>
      <w:r>
        <w:rPr>
          <w:noProof/>
          <w:sz w:val="28"/>
          <w:szCs w:val="28"/>
        </w:rPr>
        <w:lastRenderedPageBreak/>
        <w:drawing>
          <wp:anchor distT="0" distB="0" distL="114300" distR="114300" simplePos="0" relativeHeight="251658240" behindDoc="1" locked="0" layoutInCell="1" allowOverlap="1" wp14:anchorId="1D5E7694" wp14:editId="0A23F418">
            <wp:simplePos x="0" y="0"/>
            <wp:positionH relativeFrom="column">
              <wp:posOffset>-194553</wp:posOffset>
            </wp:positionH>
            <wp:positionV relativeFrom="paragraph">
              <wp:posOffset>130</wp:posOffset>
            </wp:positionV>
            <wp:extent cx="992221" cy="881885"/>
            <wp:effectExtent l="0" t="0" r="0" b="0"/>
            <wp:wrapTight wrapText="bothSides">
              <wp:wrapPolygon edited="0">
                <wp:start x="0" y="0"/>
                <wp:lineTo x="0" y="21164"/>
                <wp:lineTo x="21296" y="21164"/>
                <wp:lineTo x="21296"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220" cy="88899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327E9" w:rsidR="00F31042" w:rsidP="005E2FEB" w:rsidRDefault="005E2FEB" w14:paraId="1BC54E22" w14:textId="34D13445">
      <w:pPr>
        <w:jc w:val="center"/>
        <w:rPr>
          <w:rStyle w:val="normaltextrun"/>
          <w:rFonts w:ascii="Times New Roman" w:hAnsi="Times New Roman" w:cs="Times New Roman"/>
          <w:b/>
          <w:bCs/>
          <w:sz w:val="36"/>
          <w:szCs w:val="36"/>
        </w:rPr>
      </w:pPr>
      <w:r w:rsidRPr="003327E9">
        <w:rPr>
          <w:rStyle w:val="normaltextrun"/>
          <w:rFonts w:ascii="Times New Roman" w:hAnsi="Times New Roman" w:cs="Times New Roman"/>
          <w:b/>
          <w:bCs/>
          <w:sz w:val="36"/>
          <w:szCs w:val="36"/>
        </w:rPr>
        <w:t>Central Canada Exhibition Grant</w:t>
      </w:r>
      <w:r w:rsidRPr="003327E9">
        <w:rPr>
          <w:rStyle w:val="normaltextrun"/>
          <w:rFonts w:ascii="Times New Roman" w:hAnsi="Times New Roman" w:cs="Times New Roman"/>
          <w:b/>
          <w:bCs/>
          <w:sz w:val="36"/>
          <w:szCs w:val="36"/>
        </w:rPr>
        <w:t xml:space="preserve"> Proposal</w:t>
      </w:r>
    </w:p>
    <w:p w:rsidRPr="00CA6DEC" w:rsidR="00C02116" w:rsidP="005E2FEB" w:rsidRDefault="00C02116" w14:paraId="479D3EC1" w14:textId="77B634E6">
      <w:pPr>
        <w:jc w:val="center"/>
        <w:rPr>
          <w:rFonts w:ascii="Times New Roman" w:hAnsi="Times New Roman" w:cs="Times New Roman"/>
          <w:sz w:val="32"/>
          <w:szCs w:val="32"/>
        </w:rPr>
      </w:pPr>
    </w:p>
    <w:p w:rsidRPr="00CA6DEC" w:rsidR="00277071" w:rsidP="005E2FEB" w:rsidRDefault="00277071" w14:paraId="24185BC2" w14:textId="77777777">
      <w:pPr>
        <w:jc w:val="center"/>
        <w:rPr>
          <w:rFonts w:ascii="Times New Roman" w:hAnsi="Times New Roman" w:cs="Times New Roman"/>
          <w:sz w:val="32"/>
          <w:szCs w:val="32"/>
        </w:rPr>
      </w:pPr>
    </w:p>
    <w:tbl>
      <w:tblPr>
        <w:tblStyle w:val="TableGridLight"/>
        <w:tblW w:w="10471" w:type="dxa"/>
        <w:tblInd w:w="-411" w:type="dxa"/>
        <w:tblLook w:val="04A0" w:firstRow="1" w:lastRow="0" w:firstColumn="1" w:lastColumn="0" w:noHBand="0" w:noVBand="1"/>
      </w:tblPr>
      <w:tblGrid>
        <w:gridCol w:w="1399"/>
        <w:gridCol w:w="3969"/>
        <w:gridCol w:w="1842"/>
        <w:gridCol w:w="3261"/>
      </w:tblGrid>
      <w:tr w:rsidRPr="00CA6DEC" w:rsidR="00C02116" w:rsidTr="003327E9" w14:paraId="3BE6FCE2" w14:textId="54C8A6AC">
        <w:trPr>
          <w:trHeight w:val="834"/>
        </w:trPr>
        <w:tc>
          <w:tcPr>
            <w:tcW w:w="1399" w:type="dxa"/>
          </w:tcPr>
          <w:p w:rsidRPr="003327E9" w:rsidR="00C02116" w:rsidP="00065457" w:rsidRDefault="00C02116" w14:paraId="4949BD81" w14:textId="1A9E6A38">
            <w:pPr>
              <w:rPr>
                <w:rFonts w:ascii="Times New Roman" w:hAnsi="Times New Roman" w:cs="Times New Roman"/>
                <w:b/>
                <w:bCs/>
              </w:rPr>
            </w:pPr>
            <w:r w:rsidRPr="003327E9">
              <w:rPr>
                <w:rFonts w:ascii="Times New Roman" w:hAnsi="Times New Roman" w:cs="Times New Roman"/>
                <w:b/>
                <w:bCs/>
              </w:rPr>
              <w:t>Club Name</w:t>
            </w:r>
          </w:p>
        </w:tc>
        <w:tc>
          <w:tcPr>
            <w:tcW w:w="3969" w:type="dxa"/>
          </w:tcPr>
          <w:p w:rsidRPr="00CA6DEC" w:rsidR="00C02116" w:rsidP="00065457" w:rsidRDefault="00C02116" w14:paraId="2CF7DD06" w14:textId="77777777">
            <w:pPr>
              <w:rPr>
                <w:rFonts w:ascii="Times New Roman" w:hAnsi="Times New Roman" w:cs="Times New Roman"/>
              </w:rPr>
            </w:pPr>
          </w:p>
        </w:tc>
        <w:tc>
          <w:tcPr>
            <w:tcW w:w="1842" w:type="dxa"/>
          </w:tcPr>
          <w:p w:rsidRPr="003327E9" w:rsidR="00C02116" w:rsidP="00065457" w:rsidRDefault="00C02116" w14:paraId="72892D3E" w14:textId="20ADE47D">
            <w:pPr>
              <w:rPr>
                <w:rFonts w:ascii="Times New Roman" w:hAnsi="Times New Roman" w:cs="Times New Roman"/>
                <w:b/>
                <w:bCs/>
              </w:rPr>
            </w:pPr>
            <w:r w:rsidRPr="003327E9">
              <w:rPr>
                <w:rFonts w:ascii="Times New Roman" w:hAnsi="Times New Roman" w:cs="Times New Roman"/>
                <w:b/>
                <w:bCs/>
              </w:rPr>
              <w:t>Date of Request</w:t>
            </w:r>
          </w:p>
        </w:tc>
        <w:tc>
          <w:tcPr>
            <w:tcW w:w="3261" w:type="dxa"/>
          </w:tcPr>
          <w:p w:rsidRPr="00CA6DEC" w:rsidR="00C02116" w:rsidP="00065457" w:rsidRDefault="00C02116" w14:paraId="30AEFE96" w14:textId="6D5E0754">
            <w:pPr>
              <w:rPr>
                <w:rFonts w:ascii="Times New Roman" w:hAnsi="Times New Roman" w:cs="Times New Roman"/>
              </w:rPr>
            </w:pPr>
          </w:p>
        </w:tc>
      </w:tr>
      <w:tr w:rsidRPr="00CA6DEC" w:rsidR="00C02116" w:rsidTr="003327E9" w14:paraId="61BB347E" w14:textId="11E1B73A">
        <w:trPr>
          <w:trHeight w:val="912"/>
        </w:trPr>
        <w:tc>
          <w:tcPr>
            <w:tcW w:w="1399" w:type="dxa"/>
          </w:tcPr>
          <w:p w:rsidRPr="003327E9" w:rsidR="00C02116" w:rsidP="00065457" w:rsidRDefault="00C02116" w14:paraId="65EB6527" w14:textId="54268E1F">
            <w:pPr>
              <w:rPr>
                <w:rFonts w:ascii="Times New Roman" w:hAnsi="Times New Roman" w:cs="Times New Roman"/>
                <w:b/>
                <w:bCs/>
              </w:rPr>
            </w:pPr>
            <w:r w:rsidRPr="003327E9">
              <w:rPr>
                <w:rFonts w:ascii="Times New Roman" w:hAnsi="Times New Roman" w:cs="Times New Roman"/>
                <w:b/>
                <w:bCs/>
              </w:rPr>
              <w:t>Club President</w:t>
            </w:r>
          </w:p>
        </w:tc>
        <w:tc>
          <w:tcPr>
            <w:tcW w:w="3969" w:type="dxa"/>
          </w:tcPr>
          <w:p w:rsidRPr="00CA6DEC" w:rsidR="00C02116" w:rsidP="00065457" w:rsidRDefault="00C02116" w14:paraId="12946389" w14:textId="77777777">
            <w:pPr>
              <w:rPr>
                <w:rFonts w:ascii="Times New Roman" w:hAnsi="Times New Roman" w:cs="Times New Roman"/>
              </w:rPr>
            </w:pPr>
          </w:p>
        </w:tc>
        <w:tc>
          <w:tcPr>
            <w:tcW w:w="1842" w:type="dxa"/>
          </w:tcPr>
          <w:p w:rsidRPr="003327E9" w:rsidR="00C02116" w:rsidP="00065457" w:rsidRDefault="00C02116" w14:paraId="059B85DF" w14:textId="5DF586AC">
            <w:pPr>
              <w:rPr>
                <w:rFonts w:ascii="Times New Roman" w:hAnsi="Times New Roman" w:cs="Times New Roman"/>
                <w:b/>
                <w:bCs/>
              </w:rPr>
            </w:pPr>
            <w:r w:rsidRPr="003327E9">
              <w:rPr>
                <w:rFonts w:ascii="Times New Roman" w:hAnsi="Times New Roman" w:cs="Times New Roman"/>
                <w:b/>
                <w:bCs/>
              </w:rPr>
              <w:t>Club Provincial Director</w:t>
            </w:r>
          </w:p>
        </w:tc>
        <w:tc>
          <w:tcPr>
            <w:tcW w:w="3261" w:type="dxa"/>
          </w:tcPr>
          <w:p w:rsidRPr="00CA6DEC" w:rsidR="00C02116" w:rsidP="00065457" w:rsidRDefault="00C02116" w14:paraId="1B3ED489" w14:textId="54F59426">
            <w:pPr>
              <w:rPr>
                <w:rFonts w:ascii="Times New Roman" w:hAnsi="Times New Roman" w:cs="Times New Roman"/>
              </w:rPr>
            </w:pPr>
          </w:p>
        </w:tc>
      </w:tr>
      <w:tr w:rsidRPr="00CA6DEC" w:rsidR="00C02116" w:rsidTr="003327E9" w14:paraId="0B17A509" w14:textId="689EEB87">
        <w:trPr>
          <w:trHeight w:val="1072"/>
        </w:trPr>
        <w:tc>
          <w:tcPr>
            <w:tcW w:w="1399" w:type="dxa"/>
          </w:tcPr>
          <w:p w:rsidRPr="003327E9" w:rsidR="00C02116" w:rsidP="00065457" w:rsidRDefault="00CA6DEC" w14:paraId="5198EA33" w14:textId="489D2153">
            <w:pPr>
              <w:rPr>
                <w:rFonts w:ascii="Times New Roman" w:hAnsi="Times New Roman" w:cs="Times New Roman"/>
                <w:b/>
                <w:bCs/>
              </w:rPr>
            </w:pPr>
            <w:r w:rsidRPr="003327E9">
              <w:rPr>
                <w:rFonts w:ascii="Times New Roman" w:hAnsi="Times New Roman" w:cs="Times New Roman"/>
                <w:b/>
                <w:bCs/>
              </w:rPr>
              <w:t>Proposal Contact</w:t>
            </w:r>
          </w:p>
        </w:tc>
        <w:tc>
          <w:tcPr>
            <w:tcW w:w="3969" w:type="dxa"/>
          </w:tcPr>
          <w:p w:rsidRPr="00CA6DEC" w:rsidR="00C02116" w:rsidP="00065457" w:rsidRDefault="00C02116" w14:paraId="725D9485" w14:textId="77777777">
            <w:pPr>
              <w:rPr>
                <w:rFonts w:ascii="Times New Roman" w:hAnsi="Times New Roman" w:cs="Times New Roman"/>
              </w:rPr>
            </w:pPr>
          </w:p>
        </w:tc>
        <w:tc>
          <w:tcPr>
            <w:tcW w:w="1842" w:type="dxa"/>
          </w:tcPr>
          <w:p w:rsidRPr="003327E9" w:rsidR="00C02116" w:rsidP="00065457" w:rsidRDefault="00C02116" w14:paraId="0E645784" w14:textId="4F19326F">
            <w:pPr>
              <w:rPr>
                <w:rFonts w:ascii="Times New Roman" w:hAnsi="Times New Roman" w:cs="Times New Roman"/>
                <w:b/>
                <w:bCs/>
              </w:rPr>
            </w:pPr>
            <w:r w:rsidRPr="003327E9">
              <w:rPr>
                <w:rFonts w:ascii="Times New Roman" w:hAnsi="Times New Roman" w:cs="Times New Roman"/>
                <w:b/>
                <w:bCs/>
              </w:rPr>
              <w:t>Phone Number</w:t>
            </w:r>
            <w:r w:rsidRPr="003327E9" w:rsidR="00CA6DEC">
              <w:rPr>
                <w:rFonts w:ascii="Times New Roman" w:hAnsi="Times New Roman" w:cs="Times New Roman"/>
                <w:b/>
                <w:bCs/>
              </w:rPr>
              <w:t xml:space="preserve"> and Email</w:t>
            </w:r>
          </w:p>
        </w:tc>
        <w:tc>
          <w:tcPr>
            <w:tcW w:w="3261" w:type="dxa"/>
          </w:tcPr>
          <w:p w:rsidR="00C02116" w:rsidP="00065457" w:rsidRDefault="00C02116" w14:paraId="58D0340F" w14:textId="77777777">
            <w:pPr>
              <w:rPr>
                <w:rFonts w:ascii="Times New Roman" w:hAnsi="Times New Roman" w:cs="Times New Roman"/>
              </w:rPr>
            </w:pPr>
          </w:p>
          <w:p w:rsidRPr="00CA6DEC" w:rsidR="003327E9" w:rsidP="00065457" w:rsidRDefault="003327E9" w14:paraId="33BE78C1" w14:textId="378276B2">
            <w:pPr>
              <w:rPr>
                <w:rFonts w:ascii="Times New Roman" w:hAnsi="Times New Roman" w:cs="Times New Roman"/>
              </w:rPr>
            </w:pPr>
          </w:p>
        </w:tc>
      </w:tr>
    </w:tbl>
    <w:p w:rsidRPr="00CA6DEC" w:rsidR="00F31042" w:rsidP="00273F0B" w:rsidRDefault="00F31042" w14:paraId="40F1E06B" w14:textId="73A41ED7">
      <w:pPr>
        <w:rPr>
          <w:rFonts w:ascii="Times New Roman" w:hAnsi="Times New Roman" w:cs="Times New Roman"/>
        </w:rPr>
      </w:pPr>
    </w:p>
    <w:p w:rsidRPr="003327E9" w:rsidR="00273F0B" w:rsidP="00273F0B" w:rsidRDefault="00273F0B" w14:paraId="0A88BFBF" w14:textId="1C8F9A85">
      <w:pPr>
        <w:rPr>
          <w:rFonts w:ascii="Times New Roman" w:hAnsi="Times New Roman" w:cs="Times New Roman"/>
          <w:b/>
          <w:bCs/>
        </w:rPr>
      </w:pPr>
      <w:r w:rsidRPr="003327E9">
        <w:rPr>
          <w:rFonts w:ascii="Times New Roman" w:hAnsi="Times New Roman" w:cs="Times New Roman"/>
          <w:b/>
          <w:bCs/>
        </w:rPr>
        <w:t>Requested</w:t>
      </w:r>
      <w:r w:rsidRPr="003327E9" w:rsidR="00C02116">
        <w:rPr>
          <w:rFonts w:ascii="Times New Roman" w:hAnsi="Times New Roman" w:cs="Times New Roman"/>
          <w:b/>
          <w:bCs/>
        </w:rPr>
        <w:t xml:space="preserve"> </w:t>
      </w:r>
      <w:r w:rsidRPr="003327E9" w:rsidR="00C02116">
        <w:rPr>
          <w:rFonts w:ascii="Times New Roman" w:hAnsi="Times New Roman" w:cs="Times New Roman"/>
          <w:b/>
          <w:bCs/>
        </w:rPr>
        <w:t>Amount</w:t>
      </w:r>
      <w:r w:rsidRPr="003327E9">
        <w:rPr>
          <w:rFonts w:ascii="Times New Roman" w:hAnsi="Times New Roman" w:cs="Times New Roman"/>
          <w:b/>
          <w:bCs/>
        </w:rPr>
        <w:t>:</w:t>
      </w:r>
    </w:p>
    <w:p w:rsidRPr="00CA6DEC" w:rsidR="00065457" w:rsidP="00273F0B" w:rsidRDefault="00065457" w14:paraId="17F5A41B" w14:textId="4BC3146D">
      <w:pPr>
        <w:rPr>
          <w:rFonts w:ascii="Times New Roman" w:hAnsi="Times New Roman" w:cs="Times New Roman"/>
        </w:rPr>
      </w:pPr>
    </w:p>
    <w:p w:rsidRPr="00CA6DEC" w:rsidR="004966F0" w:rsidP="00273F0B" w:rsidRDefault="004966F0" w14:paraId="485D08D5" w14:textId="76F84718">
      <w:pPr>
        <w:rPr>
          <w:rFonts w:ascii="Times New Roman" w:hAnsi="Times New Roman" w:cs="Times New Roman"/>
        </w:rPr>
      </w:pPr>
    </w:p>
    <w:p w:rsidRPr="003327E9" w:rsidR="004966F0" w:rsidP="00273F0B" w:rsidRDefault="004966F0" w14:paraId="16BB1854" w14:textId="45A55B00">
      <w:pPr>
        <w:rPr>
          <w:rFonts w:ascii="Times New Roman" w:hAnsi="Times New Roman" w:cs="Times New Roman"/>
          <w:b/>
          <w:bCs/>
        </w:rPr>
      </w:pPr>
      <w:r w:rsidRPr="003327E9">
        <w:rPr>
          <w:rFonts w:ascii="Times New Roman" w:hAnsi="Times New Roman" w:cs="Times New Roman"/>
          <w:b/>
          <w:bCs/>
        </w:rPr>
        <w:t>Title of Proposal:</w:t>
      </w:r>
    </w:p>
    <w:p w:rsidRPr="00CA6DEC" w:rsidR="00065457" w:rsidP="00273F0B" w:rsidRDefault="00065457" w14:paraId="73A0FBDE" w14:textId="77777777">
      <w:pPr>
        <w:rPr>
          <w:rFonts w:ascii="Times New Roman" w:hAnsi="Times New Roman" w:cs="Times New Roman"/>
        </w:rPr>
      </w:pPr>
    </w:p>
    <w:p w:rsidRPr="00CA6DEC" w:rsidR="00F31042" w:rsidP="00273F0B" w:rsidRDefault="00F31042" w14:paraId="6E6412D2" w14:textId="02CFA195">
      <w:pPr>
        <w:rPr>
          <w:rFonts w:ascii="Times New Roman" w:hAnsi="Times New Roman" w:cs="Times New Roman"/>
        </w:rPr>
      </w:pPr>
    </w:p>
    <w:p w:rsidRPr="00CA6DEC" w:rsidR="00C02116" w:rsidP="00273F0B" w:rsidRDefault="00AE6AE8" w14:paraId="6383887E" w14:textId="77777777">
      <w:pPr>
        <w:rPr>
          <w:rFonts w:ascii="Times New Roman" w:hAnsi="Times New Roman" w:cs="Times New Roman"/>
        </w:rPr>
      </w:pPr>
      <w:r w:rsidRPr="00CA6DEC">
        <w:rPr>
          <w:rFonts w:ascii="Times New Roman" w:hAnsi="Times New Roman" w:cs="Times New Roman"/>
        </w:rPr>
        <w:t xml:space="preserve">Justification for request: </w:t>
      </w:r>
    </w:p>
    <w:p w:rsidRPr="00CA6DEC" w:rsidR="00C02116" w:rsidP="00273F0B" w:rsidRDefault="00C02116" w14:paraId="6314F8F2" w14:textId="77777777">
      <w:pPr>
        <w:rPr>
          <w:rFonts w:ascii="Times New Roman" w:hAnsi="Times New Roman" w:cs="Times New Roman"/>
        </w:rPr>
      </w:pPr>
    </w:p>
    <w:p w:rsidR="00C02116" w:rsidP="00C02116" w:rsidRDefault="00AE6AE8" w14:paraId="74937494" w14:textId="60D8DFD0">
      <w:pPr>
        <w:pStyle w:val="ListParagraph"/>
        <w:numPr>
          <w:ilvl w:val="0"/>
          <w:numId w:val="2"/>
        </w:numPr>
        <w:rPr>
          <w:rFonts w:ascii="Times New Roman" w:hAnsi="Times New Roman" w:cs="Times New Roman"/>
        </w:rPr>
      </w:pPr>
      <w:r w:rsidRPr="00CA6DEC">
        <w:rPr>
          <w:rFonts w:ascii="Times New Roman" w:hAnsi="Times New Roman" w:cs="Times New Roman"/>
        </w:rPr>
        <w:t xml:space="preserve">What will the money be directly used </w:t>
      </w:r>
      <w:r w:rsidRPr="00CA6DEC" w:rsidR="004966F0">
        <w:rPr>
          <w:rFonts w:ascii="Times New Roman" w:hAnsi="Times New Roman" w:cs="Times New Roman"/>
        </w:rPr>
        <w:t>for</w:t>
      </w:r>
      <w:r w:rsidRPr="00CA6DEC" w:rsidR="004F7C7E">
        <w:rPr>
          <w:rFonts w:ascii="Times New Roman" w:hAnsi="Times New Roman" w:cs="Times New Roman"/>
        </w:rPr>
        <w:t>?</w:t>
      </w:r>
      <w:r w:rsidRPr="00CA6DEC">
        <w:rPr>
          <w:rFonts w:ascii="Times New Roman" w:hAnsi="Times New Roman" w:cs="Times New Roman"/>
        </w:rPr>
        <w:t xml:space="preserve"> </w:t>
      </w:r>
    </w:p>
    <w:p w:rsidR="003327E9" w:rsidP="003327E9" w:rsidRDefault="003327E9" w14:paraId="7B0F2792" w14:textId="679B794B">
      <w:pPr>
        <w:rPr>
          <w:rFonts w:ascii="Times New Roman" w:hAnsi="Times New Roman" w:cs="Times New Roman"/>
        </w:rPr>
      </w:pPr>
    </w:p>
    <w:p w:rsidR="003327E9" w:rsidP="003327E9" w:rsidRDefault="003327E9" w14:paraId="5B0C2EFA" w14:textId="77777777">
      <w:pPr>
        <w:rPr>
          <w:rFonts w:ascii="Times New Roman" w:hAnsi="Times New Roman" w:cs="Times New Roman"/>
        </w:rPr>
      </w:pPr>
    </w:p>
    <w:p w:rsidR="003327E9" w:rsidP="003327E9" w:rsidRDefault="003327E9" w14:paraId="256B3696" w14:textId="1D19F03C">
      <w:pPr>
        <w:rPr>
          <w:rFonts w:ascii="Times New Roman" w:hAnsi="Times New Roman" w:cs="Times New Roman"/>
        </w:rPr>
      </w:pPr>
    </w:p>
    <w:p w:rsidRPr="003327E9" w:rsidR="003327E9" w:rsidP="003327E9" w:rsidRDefault="003327E9" w14:paraId="0721FC2D" w14:textId="77777777">
      <w:pPr>
        <w:rPr>
          <w:rFonts w:ascii="Times New Roman" w:hAnsi="Times New Roman" w:cs="Times New Roman"/>
        </w:rPr>
      </w:pPr>
    </w:p>
    <w:p w:rsidR="00C02116" w:rsidP="00C02116" w:rsidRDefault="00C02116" w14:paraId="117C0C94" w14:textId="3DD3FDAD">
      <w:pPr>
        <w:pStyle w:val="ListParagraph"/>
        <w:numPr>
          <w:ilvl w:val="0"/>
          <w:numId w:val="2"/>
        </w:numPr>
        <w:rPr>
          <w:rFonts w:ascii="Times New Roman" w:hAnsi="Times New Roman" w:cs="Times New Roman"/>
        </w:rPr>
      </w:pPr>
      <w:r w:rsidRPr="00CA6DEC">
        <w:rPr>
          <w:rFonts w:ascii="Times New Roman" w:hAnsi="Times New Roman" w:cs="Times New Roman"/>
        </w:rPr>
        <w:t>When would the amount be used?</w:t>
      </w:r>
    </w:p>
    <w:p w:rsidR="003327E9" w:rsidP="003327E9" w:rsidRDefault="003327E9" w14:paraId="08B79996" w14:textId="7608C2DE">
      <w:pPr>
        <w:rPr>
          <w:rFonts w:ascii="Times New Roman" w:hAnsi="Times New Roman" w:cs="Times New Roman"/>
        </w:rPr>
      </w:pPr>
    </w:p>
    <w:p w:rsidR="003327E9" w:rsidP="003327E9" w:rsidRDefault="003327E9" w14:paraId="4928A287" w14:textId="7D731737">
      <w:pPr>
        <w:rPr>
          <w:rFonts w:ascii="Times New Roman" w:hAnsi="Times New Roman" w:cs="Times New Roman"/>
        </w:rPr>
      </w:pPr>
    </w:p>
    <w:p w:rsidR="003327E9" w:rsidP="003327E9" w:rsidRDefault="003327E9" w14:paraId="3091C469" w14:textId="6328AE1C">
      <w:pPr>
        <w:rPr>
          <w:rFonts w:ascii="Times New Roman" w:hAnsi="Times New Roman" w:cs="Times New Roman"/>
        </w:rPr>
      </w:pPr>
    </w:p>
    <w:p w:rsidRPr="003327E9" w:rsidR="003327E9" w:rsidP="003327E9" w:rsidRDefault="003327E9" w14:paraId="2AAC4A54" w14:textId="77777777">
      <w:pPr>
        <w:rPr>
          <w:rFonts w:ascii="Times New Roman" w:hAnsi="Times New Roman" w:cs="Times New Roman"/>
        </w:rPr>
      </w:pPr>
    </w:p>
    <w:p w:rsidR="003327E9" w:rsidP="003327E9" w:rsidRDefault="00065457" w14:paraId="33F19E74" w14:textId="2EAC5068">
      <w:pPr>
        <w:pStyle w:val="ListParagraph"/>
        <w:numPr>
          <w:ilvl w:val="0"/>
          <w:numId w:val="1"/>
        </w:numPr>
        <w:rPr>
          <w:rFonts w:ascii="Times New Roman" w:hAnsi="Times New Roman" w:cs="Times New Roman"/>
        </w:rPr>
      </w:pPr>
      <w:r w:rsidRPr="00CA6DEC">
        <w:rPr>
          <w:rFonts w:ascii="Times New Roman" w:hAnsi="Times New Roman" w:cs="Times New Roman"/>
        </w:rPr>
        <w:t>How will the grant benefit your club?</w:t>
      </w:r>
    </w:p>
    <w:p w:rsidR="003327E9" w:rsidP="003327E9" w:rsidRDefault="003327E9" w14:paraId="23958218" w14:textId="7C6573DE">
      <w:pPr>
        <w:rPr>
          <w:rFonts w:ascii="Times New Roman" w:hAnsi="Times New Roman" w:cs="Times New Roman"/>
        </w:rPr>
      </w:pPr>
    </w:p>
    <w:p w:rsidR="003327E9" w:rsidP="003327E9" w:rsidRDefault="003327E9" w14:paraId="5B1B00E9" w14:textId="35FECED3">
      <w:pPr>
        <w:rPr>
          <w:rFonts w:ascii="Times New Roman" w:hAnsi="Times New Roman" w:cs="Times New Roman"/>
        </w:rPr>
      </w:pPr>
    </w:p>
    <w:p w:rsidR="003327E9" w:rsidP="003327E9" w:rsidRDefault="003327E9" w14:paraId="68CF8195" w14:textId="77777777">
      <w:pPr>
        <w:rPr>
          <w:rFonts w:ascii="Times New Roman" w:hAnsi="Times New Roman" w:cs="Times New Roman"/>
        </w:rPr>
      </w:pPr>
    </w:p>
    <w:p w:rsidRPr="003327E9" w:rsidR="003327E9" w:rsidP="003327E9" w:rsidRDefault="003327E9" w14:paraId="76FF2E00" w14:textId="77777777">
      <w:pPr>
        <w:rPr>
          <w:rFonts w:ascii="Times New Roman" w:hAnsi="Times New Roman" w:cs="Times New Roman"/>
        </w:rPr>
      </w:pPr>
    </w:p>
    <w:p w:rsidRPr="003327E9" w:rsidR="00AE6AE8" w:rsidP="00273F0B" w:rsidRDefault="004F7C7E" w14:paraId="41318D2F" w14:textId="52558913">
      <w:pPr>
        <w:pStyle w:val="ListParagraph"/>
        <w:numPr>
          <w:ilvl w:val="0"/>
          <w:numId w:val="1"/>
        </w:numPr>
        <w:rPr>
          <w:rFonts w:ascii="Times New Roman" w:hAnsi="Times New Roman" w:cs="Times New Roman"/>
        </w:rPr>
      </w:pPr>
      <w:r w:rsidRPr="00CA6DEC">
        <w:rPr>
          <w:rFonts w:ascii="Times New Roman" w:hAnsi="Times New Roman" w:cs="Times New Roman"/>
        </w:rPr>
        <w:t>How will it benefit the community?</w:t>
      </w:r>
    </w:p>
    <w:p w:rsidR="00AE6AE8" w:rsidP="00273F0B" w:rsidRDefault="00AE6AE8" w14:paraId="5D146DBF" w14:textId="3AA487D7"/>
    <w:p w:rsidR="00273F0B" w:rsidP="00273F0B" w:rsidRDefault="00273F0B" w14:paraId="59D42D64" w14:textId="0E2D9BF5"/>
    <w:p w:rsidR="00273F0B" w:rsidP="00273F0B" w:rsidRDefault="00273F0B" w14:paraId="585698AD" w14:textId="0F57DFDD"/>
    <w:p w:rsidR="00DA5EB7" w:rsidP="00273F0B" w:rsidRDefault="00DA5EB7" w14:paraId="28F60D9F" w14:textId="5926D419"/>
    <w:p w:rsidR="00DA5EB7" w:rsidP="00273F0B" w:rsidRDefault="00DA5EB7" w14:paraId="698F9A6A" w14:textId="72118CA8"/>
    <w:sectPr w:rsidR="00DA5EB7" w:rsidSect="00F0432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2DDF"/>
    <w:multiLevelType w:val="hybridMultilevel"/>
    <w:tmpl w:val="1BE68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E610567"/>
    <w:multiLevelType w:val="hybridMultilevel"/>
    <w:tmpl w:val="BC048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16329814">
    <w:abstractNumId w:val="0"/>
  </w:num>
  <w:num w:numId="2" w16cid:durableId="201406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0B"/>
    <w:rsid w:val="00065457"/>
    <w:rsid w:val="001C660F"/>
    <w:rsid w:val="00273F0B"/>
    <w:rsid w:val="00277071"/>
    <w:rsid w:val="003327E9"/>
    <w:rsid w:val="003341FA"/>
    <w:rsid w:val="004966F0"/>
    <w:rsid w:val="004F7C7E"/>
    <w:rsid w:val="005E2FEB"/>
    <w:rsid w:val="00AE6AE8"/>
    <w:rsid w:val="00C02116"/>
    <w:rsid w:val="00C875F5"/>
    <w:rsid w:val="00CA6DEC"/>
    <w:rsid w:val="00DA5EB7"/>
    <w:rsid w:val="00F04322"/>
    <w:rsid w:val="00F31042"/>
    <w:rsid w:val="6E585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EB60"/>
  <w15:chartTrackingRefBased/>
  <w15:docId w15:val="{639F2F2A-D26A-5D42-9D17-3D8B5A56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F7C7E"/>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4F7C7E"/>
  </w:style>
  <w:style w:type="character" w:styleId="eop" w:customStyle="1">
    <w:name w:val="eop"/>
    <w:basedOn w:val="DefaultParagraphFont"/>
    <w:rsid w:val="004F7C7E"/>
  </w:style>
  <w:style w:type="table" w:styleId="TableGrid">
    <w:name w:val="Table Grid"/>
    <w:basedOn w:val="TableNormal"/>
    <w:uiPriority w:val="39"/>
    <w:rsid w:val="005E2F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5E2FEB"/>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5E2FEB"/>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0211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Accent6">
    <w:name w:val="List Table 3 Accent 6"/>
    <w:basedOn w:val="TableNormal"/>
    <w:uiPriority w:val="48"/>
    <w:rsid w:val="00C02116"/>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Accent6">
    <w:name w:val="List Table 4 Accent 6"/>
    <w:basedOn w:val="TableNormal"/>
    <w:uiPriority w:val="49"/>
    <w:rsid w:val="00C02116"/>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C0211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
    <w:name w:val="Grid Table 4"/>
    <w:basedOn w:val="TableNormal"/>
    <w:uiPriority w:val="49"/>
    <w:rsid w:val="00C0211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0211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C0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85920">
      <w:bodyDiv w:val="1"/>
      <w:marLeft w:val="0"/>
      <w:marRight w:val="0"/>
      <w:marTop w:val="0"/>
      <w:marBottom w:val="0"/>
      <w:divBdr>
        <w:top w:val="none" w:sz="0" w:space="0" w:color="auto"/>
        <w:left w:val="none" w:sz="0" w:space="0" w:color="auto"/>
        <w:bottom w:val="none" w:sz="0" w:space="0" w:color="auto"/>
        <w:right w:val="none" w:sz="0" w:space="0" w:color="auto"/>
      </w:divBdr>
      <w:divsChild>
        <w:div w:id="519199507">
          <w:marLeft w:val="0"/>
          <w:marRight w:val="0"/>
          <w:marTop w:val="0"/>
          <w:marBottom w:val="0"/>
          <w:divBdr>
            <w:top w:val="none" w:sz="0" w:space="0" w:color="auto"/>
            <w:left w:val="none" w:sz="0" w:space="0" w:color="auto"/>
            <w:bottom w:val="none" w:sz="0" w:space="0" w:color="auto"/>
            <w:right w:val="none" w:sz="0" w:space="0" w:color="auto"/>
          </w:divBdr>
        </w:div>
        <w:div w:id="2054621613">
          <w:marLeft w:val="0"/>
          <w:marRight w:val="0"/>
          <w:marTop w:val="0"/>
          <w:marBottom w:val="0"/>
          <w:divBdr>
            <w:top w:val="none" w:sz="0" w:space="0" w:color="auto"/>
            <w:left w:val="none" w:sz="0" w:space="0" w:color="auto"/>
            <w:bottom w:val="none" w:sz="0" w:space="0" w:color="auto"/>
            <w:right w:val="none" w:sz="0" w:space="0" w:color="auto"/>
          </w:divBdr>
        </w:div>
        <w:div w:id="1041440983">
          <w:marLeft w:val="0"/>
          <w:marRight w:val="0"/>
          <w:marTop w:val="0"/>
          <w:marBottom w:val="0"/>
          <w:divBdr>
            <w:top w:val="none" w:sz="0" w:space="0" w:color="auto"/>
            <w:left w:val="none" w:sz="0" w:space="0" w:color="auto"/>
            <w:bottom w:val="none" w:sz="0" w:space="0" w:color="auto"/>
            <w:right w:val="none" w:sz="0" w:space="0" w:color="auto"/>
          </w:divBdr>
        </w:div>
        <w:div w:id="1459302068">
          <w:marLeft w:val="0"/>
          <w:marRight w:val="0"/>
          <w:marTop w:val="0"/>
          <w:marBottom w:val="0"/>
          <w:divBdr>
            <w:top w:val="none" w:sz="0" w:space="0" w:color="auto"/>
            <w:left w:val="none" w:sz="0" w:space="0" w:color="auto"/>
            <w:bottom w:val="none" w:sz="0" w:space="0" w:color="auto"/>
            <w:right w:val="none" w:sz="0" w:space="0" w:color="auto"/>
          </w:divBdr>
        </w:div>
        <w:div w:id="1040741106">
          <w:marLeft w:val="0"/>
          <w:marRight w:val="0"/>
          <w:marTop w:val="0"/>
          <w:marBottom w:val="0"/>
          <w:divBdr>
            <w:top w:val="none" w:sz="0" w:space="0" w:color="auto"/>
            <w:left w:val="none" w:sz="0" w:space="0" w:color="auto"/>
            <w:bottom w:val="none" w:sz="0" w:space="0" w:color="auto"/>
            <w:right w:val="none" w:sz="0" w:space="0" w:color="auto"/>
          </w:divBdr>
        </w:div>
        <w:div w:id="1517421630">
          <w:marLeft w:val="0"/>
          <w:marRight w:val="0"/>
          <w:marTop w:val="0"/>
          <w:marBottom w:val="0"/>
          <w:divBdr>
            <w:top w:val="none" w:sz="0" w:space="0" w:color="auto"/>
            <w:left w:val="none" w:sz="0" w:space="0" w:color="auto"/>
            <w:bottom w:val="none" w:sz="0" w:space="0" w:color="auto"/>
            <w:right w:val="none" w:sz="0" w:space="0" w:color="auto"/>
          </w:divBdr>
        </w:div>
        <w:div w:id="1351181861">
          <w:marLeft w:val="0"/>
          <w:marRight w:val="0"/>
          <w:marTop w:val="0"/>
          <w:marBottom w:val="0"/>
          <w:divBdr>
            <w:top w:val="none" w:sz="0" w:space="0" w:color="auto"/>
            <w:left w:val="none" w:sz="0" w:space="0" w:color="auto"/>
            <w:bottom w:val="none" w:sz="0" w:space="0" w:color="auto"/>
            <w:right w:val="none" w:sz="0" w:space="0" w:color="auto"/>
          </w:divBdr>
        </w:div>
        <w:div w:id="804660945">
          <w:marLeft w:val="0"/>
          <w:marRight w:val="0"/>
          <w:marTop w:val="0"/>
          <w:marBottom w:val="0"/>
          <w:divBdr>
            <w:top w:val="none" w:sz="0" w:space="0" w:color="auto"/>
            <w:left w:val="none" w:sz="0" w:space="0" w:color="auto"/>
            <w:bottom w:val="none" w:sz="0" w:space="0" w:color="auto"/>
            <w:right w:val="none" w:sz="0" w:space="0" w:color="auto"/>
          </w:divBdr>
        </w:div>
        <w:div w:id="931357510">
          <w:marLeft w:val="0"/>
          <w:marRight w:val="0"/>
          <w:marTop w:val="0"/>
          <w:marBottom w:val="0"/>
          <w:divBdr>
            <w:top w:val="none" w:sz="0" w:space="0" w:color="auto"/>
            <w:left w:val="none" w:sz="0" w:space="0" w:color="auto"/>
            <w:bottom w:val="none" w:sz="0" w:space="0" w:color="auto"/>
            <w:right w:val="none" w:sz="0" w:space="0" w:color="auto"/>
          </w:divBdr>
        </w:div>
        <w:div w:id="731125514">
          <w:marLeft w:val="0"/>
          <w:marRight w:val="0"/>
          <w:marTop w:val="0"/>
          <w:marBottom w:val="0"/>
          <w:divBdr>
            <w:top w:val="none" w:sz="0" w:space="0" w:color="auto"/>
            <w:left w:val="none" w:sz="0" w:space="0" w:color="auto"/>
            <w:bottom w:val="none" w:sz="0" w:space="0" w:color="auto"/>
            <w:right w:val="none" w:sz="0" w:space="0" w:color="auto"/>
          </w:divBdr>
        </w:div>
        <w:div w:id="1510368535">
          <w:marLeft w:val="0"/>
          <w:marRight w:val="0"/>
          <w:marTop w:val="0"/>
          <w:marBottom w:val="0"/>
          <w:divBdr>
            <w:top w:val="none" w:sz="0" w:space="0" w:color="auto"/>
            <w:left w:val="none" w:sz="0" w:space="0" w:color="auto"/>
            <w:bottom w:val="none" w:sz="0" w:space="0" w:color="auto"/>
            <w:right w:val="none" w:sz="0" w:space="0" w:color="auto"/>
          </w:divBdr>
        </w:div>
        <w:div w:id="1540823341">
          <w:marLeft w:val="0"/>
          <w:marRight w:val="0"/>
          <w:marTop w:val="0"/>
          <w:marBottom w:val="0"/>
          <w:divBdr>
            <w:top w:val="none" w:sz="0" w:space="0" w:color="auto"/>
            <w:left w:val="none" w:sz="0" w:space="0" w:color="auto"/>
            <w:bottom w:val="none" w:sz="0" w:space="0" w:color="auto"/>
            <w:right w:val="none" w:sz="0" w:space="0" w:color="auto"/>
          </w:divBdr>
        </w:div>
        <w:div w:id="1940792445">
          <w:marLeft w:val="0"/>
          <w:marRight w:val="0"/>
          <w:marTop w:val="0"/>
          <w:marBottom w:val="0"/>
          <w:divBdr>
            <w:top w:val="none" w:sz="0" w:space="0" w:color="auto"/>
            <w:left w:val="none" w:sz="0" w:space="0" w:color="auto"/>
            <w:bottom w:val="none" w:sz="0" w:space="0" w:color="auto"/>
            <w:right w:val="none" w:sz="0" w:space="0" w:color="auto"/>
          </w:divBdr>
        </w:div>
        <w:div w:id="182944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resident@jfao.on.ca"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Schultz</dc:creator>
  <keywords/>
  <dc:description/>
  <lastModifiedBy>Jamie  Schultz</lastModifiedBy>
  <revision>5</revision>
  <dcterms:created xsi:type="dcterms:W3CDTF">2022-05-05T19:52:00.0000000Z</dcterms:created>
  <dcterms:modified xsi:type="dcterms:W3CDTF">2022-05-11T01:38:52.5644093Z</dcterms:modified>
</coreProperties>
</file>